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1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20" w:h="16840"/>
          <w:pgMar w:top="6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>
            <v:imagedata r:id="rId4" o:title=""/>
            <w10:anchorlock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0"/>
        <w:gridCol w:w="5141"/>
      </w:tblGrid>
      <w:tr w:rsidTr="00847FF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140" w:type="dxa"/>
          </w:tcPr>
          <w:p w:rsidR="00847FF5" w:rsidRPr="00B02E09" w:rsidP="00847FF5">
            <w:pPr>
              <w:spacing w:after="0" w:line="240" w:lineRule="auto"/>
              <w:outlineLvl w:val="0"/>
              <w:rPr>
                <w:color w:val="FFFFFF"/>
              </w:rPr>
            </w:pPr>
            <w:r w:rsidRPr="00B02E09">
              <w:rPr>
                <w:color w:val="FFFFFF"/>
              </w:rPr>
              <w:t>Согласовано</w:t>
            </w:r>
          </w:p>
          <w:p w:rsidR="00847FF5" w:rsidRPr="00B02E09" w:rsidP="00847FF5">
            <w:pPr>
              <w:spacing w:after="0" w:line="240" w:lineRule="auto"/>
              <w:outlineLvl w:val="0"/>
              <w:rPr>
                <w:color w:val="FFFFFF"/>
              </w:rPr>
            </w:pPr>
            <w:r w:rsidRPr="00B02E09">
              <w:rPr>
                <w:color w:val="FFFFFF"/>
              </w:rPr>
              <w:t>Председатель профкома</w:t>
            </w:r>
          </w:p>
          <w:p w:rsidR="00847FF5" w:rsidRPr="00B02E09" w:rsidP="00847FF5">
            <w:pPr>
              <w:spacing w:after="0" w:line="240" w:lineRule="auto"/>
              <w:outlineLvl w:val="0"/>
              <w:rPr>
                <w:color w:val="FFFFFF"/>
              </w:rPr>
            </w:pPr>
            <w:r w:rsidRPr="00B02E09">
              <w:rPr>
                <w:color w:val="FFFFFF"/>
              </w:rPr>
              <w:t>__________Загидуллина А.А.</w:t>
            </w:r>
          </w:p>
        </w:tc>
        <w:tc>
          <w:tcPr>
            <w:tcW w:w="5141" w:type="dxa"/>
          </w:tcPr>
          <w:p w:rsidR="00847FF5" w:rsidRPr="00B02E09" w:rsidP="00847FF5">
            <w:pPr>
              <w:spacing w:after="0" w:line="240" w:lineRule="auto"/>
              <w:outlineLvl w:val="0"/>
              <w:rPr>
                <w:color w:val="FFFFFF"/>
              </w:rPr>
            </w:pPr>
            <w:r w:rsidRPr="00B02E09">
              <w:rPr>
                <w:color w:val="FFFFFF"/>
              </w:rPr>
              <w:t>Утверждено</w:t>
            </w:r>
          </w:p>
          <w:p w:rsidR="00847FF5" w:rsidRPr="00B02E09" w:rsidP="00847FF5">
            <w:pPr>
              <w:spacing w:after="0" w:line="240" w:lineRule="auto"/>
              <w:outlineLvl w:val="0"/>
              <w:rPr>
                <w:color w:val="FFFFFF"/>
              </w:rPr>
            </w:pPr>
            <w:r w:rsidRPr="00B02E09">
              <w:rPr>
                <w:color w:val="FFFFFF"/>
              </w:rPr>
              <w:t>Заведующий   МБДОУ «Детский сад №178»</w:t>
            </w:r>
          </w:p>
          <w:p w:rsidR="00847FF5" w:rsidRPr="00B02E09" w:rsidP="00847FF5">
            <w:pPr>
              <w:spacing w:after="0" w:line="240" w:lineRule="auto"/>
              <w:outlineLvl w:val="0"/>
              <w:rPr>
                <w:color w:val="FFFFFF"/>
              </w:rPr>
            </w:pPr>
            <w:r w:rsidRPr="00B02E09">
              <w:rPr>
                <w:color w:val="FFFFFF"/>
              </w:rPr>
              <w:t>___________Воронцова А.О.</w:t>
            </w:r>
          </w:p>
        </w:tc>
      </w:tr>
    </w:tbl>
    <w:p w:rsidR="00847FF5" w:rsidRPr="00B02E09" w:rsidP="001E7B27">
      <w:pPr>
        <w:spacing w:after="0" w:line="240" w:lineRule="auto"/>
        <w:jc w:val="center"/>
        <w:outlineLvl w:val="0"/>
        <w:rPr>
          <w:color w:val="FFFFFF"/>
          <w:sz w:val="28"/>
          <w:lang w:val="ru-RU" w:eastAsia="ru-RU" w:bidi="ar-SA"/>
        </w:rPr>
      </w:pPr>
    </w:p>
    <w:p w:rsidR="00847FF5" w:rsidRPr="00B02E09" w:rsidP="001E7B27">
      <w:pPr>
        <w:spacing w:after="0" w:line="240" w:lineRule="auto"/>
        <w:jc w:val="center"/>
        <w:outlineLvl w:val="0"/>
        <w:rPr>
          <w:color w:val="FFFFFF"/>
          <w:sz w:val="28"/>
          <w:lang w:val="ru-RU" w:eastAsia="ru-RU" w:bidi="ar-SA"/>
        </w:rPr>
      </w:pPr>
    </w:p>
    <w:p w:rsidR="002D325F" w:rsidRPr="00B02E09" w:rsidP="00847FF5">
      <w:pPr>
        <w:spacing w:after="0" w:line="276" w:lineRule="auto"/>
        <w:jc w:val="both"/>
        <w:rPr>
          <w:rFonts w:ascii="Calibri" w:hAnsi="Calibri"/>
          <w:color w:val="FFFFFF"/>
          <w:sz w:val="22"/>
          <w:szCs w:val="22"/>
          <w:lang w:val="ru-RU" w:eastAsia="ru-RU" w:bidi="ar-SA"/>
        </w:rPr>
      </w:pPr>
    </w:p>
    <w:p w:rsidR="00E84FCF" w:rsidRPr="00B02E09" w:rsidP="002D325F">
      <w:pPr>
        <w:spacing w:after="200" w:line="276" w:lineRule="auto"/>
        <w:ind w:left="5672" w:firstLine="709"/>
        <w:jc w:val="both"/>
        <w:rPr>
          <w:rFonts w:ascii="Calibri" w:hAnsi="Calibri"/>
          <w:color w:val="FFFFFF"/>
          <w:sz w:val="22"/>
          <w:szCs w:val="22"/>
          <w:lang w:val="ru-RU" w:eastAsia="ru-RU" w:bidi="ar-SA"/>
        </w:rPr>
      </w:pPr>
    </w:p>
    <w:p w:rsidR="00E84FCF" w:rsidRPr="00B02E09" w:rsidP="002D325F">
      <w:pPr>
        <w:spacing w:after="200" w:line="276" w:lineRule="auto"/>
        <w:ind w:left="5672" w:firstLine="709"/>
        <w:jc w:val="both"/>
        <w:rPr>
          <w:rFonts w:ascii="Calibri" w:hAnsi="Calibri"/>
          <w:color w:val="FFFFFF"/>
          <w:sz w:val="22"/>
          <w:szCs w:val="22"/>
          <w:lang w:val="ru-RU" w:eastAsia="ru-RU" w:bidi="ar-SA"/>
        </w:rPr>
      </w:pPr>
    </w:p>
    <w:p w:rsidR="00D412EC" w:rsidRPr="00B02E09" w:rsidP="002D325F">
      <w:pPr>
        <w:spacing w:after="200" w:line="276" w:lineRule="auto"/>
        <w:ind w:left="5672" w:firstLine="709"/>
        <w:jc w:val="both"/>
        <w:rPr>
          <w:rFonts w:ascii="Calibri" w:hAnsi="Calibri"/>
          <w:color w:val="FFFFFF"/>
          <w:sz w:val="22"/>
          <w:szCs w:val="22"/>
          <w:lang w:val="ru-RU" w:eastAsia="ru-RU" w:bidi="ar-SA"/>
        </w:rPr>
      </w:pPr>
    </w:p>
    <w:p w:rsidR="00E84FCF" w:rsidRPr="00B02E09" w:rsidP="002D325F">
      <w:pPr>
        <w:spacing w:after="200" w:line="276" w:lineRule="auto"/>
        <w:ind w:left="5672" w:firstLine="709"/>
        <w:jc w:val="both"/>
        <w:rPr>
          <w:rFonts w:ascii="Calibri" w:hAnsi="Calibri"/>
          <w:color w:val="FFFFFF"/>
          <w:sz w:val="22"/>
          <w:szCs w:val="22"/>
          <w:lang w:val="ru-RU" w:eastAsia="ru-RU" w:bidi="ar-SA"/>
        </w:rPr>
      </w:pPr>
    </w:p>
    <w:p w:rsidR="00E84FCF" w:rsidRPr="00B02E09" w:rsidP="00425FBE">
      <w:pPr>
        <w:spacing w:after="0" w:line="276" w:lineRule="auto"/>
        <w:ind w:left="5672" w:firstLine="709"/>
        <w:jc w:val="both"/>
        <w:rPr>
          <w:rFonts w:ascii="Calibri" w:hAnsi="Calibri"/>
          <w:color w:val="FFFFFF"/>
          <w:sz w:val="22"/>
          <w:szCs w:val="22"/>
          <w:lang w:val="ru-RU" w:eastAsia="ru-RU" w:bidi="ar-SA"/>
        </w:rPr>
      </w:pPr>
    </w:p>
    <w:p w:rsidR="00D412EC" w:rsidRPr="00B02E09" w:rsidP="00425FBE">
      <w:pPr>
        <w:spacing w:after="0" w:line="240" w:lineRule="auto"/>
        <w:ind w:firstLine="567"/>
        <w:jc w:val="center"/>
        <w:rPr>
          <w:b/>
          <w:color w:val="FFFFFF"/>
          <w:sz w:val="32"/>
          <w:szCs w:val="32"/>
          <w:lang w:val="ru-RU" w:eastAsia="ru-RU" w:bidi="ar-SA"/>
        </w:rPr>
      </w:pPr>
      <w:r w:rsidRPr="00B02E09">
        <w:rPr>
          <w:rFonts w:eastAsiaTheme="minorEastAsia"/>
          <w:b/>
          <w:color w:val="FFFFFF"/>
          <w:sz w:val="32"/>
          <w:szCs w:val="32"/>
          <w:lang w:val="ru-RU" w:eastAsia="ru-RU" w:bidi="ar-SA"/>
        </w:rPr>
        <w:t xml:space="preserve">Дополнительное соглашение к коллективному договору </w:t>
      </w:r>
    </w:p>
    <w:p w:rsidR="00425FBE" w:rsidRPr="00B02E09" w:rsidP="00425FBE">
      <w:pPr>
        <w:spacing w:after="0" w:line="240" w:lineRule="auto"/>
        <w:ind w:firstLine="567"/>
        <w:jc w:val="center"/>
        <w:rPr>
          <w:color w:val="FFFFFF"/>
          <w:sz w:val="32"/>
          <w:szCs w:val="32"/>
          <w:lang w:val="ru-RU" w:eastAsia="ru-RU" w:bidi="ar-SA"/>
        </w:rPr>
      </w:pPr>
      <w:r w:rsidRPr="00B02E09">
        <w:rPr>
          <w:rFonts w:eastAsiaTheme="minorEastAsia"/>
          <w:color w:val="FFFFFF"/>
          <w:sz w:val="32"/>
          <w:szCs w:val="32"/>
          <w:lang w:val="ru-RU" w:eastAsia="ru-RU" w:bidi="ar-SA"/>
        </w:rPr>
        <w:t>на 2021-2023 годы</w:t>
      </w:r>
    </w:p>
    <w:p w:rsidR="00D412EC" w:rsidRPr="00B02E09" w:rsidP="00425FBE">
      <w:pPr>
        <w:spacing w:after="0" w:line="240" w:lineRule="auto"/>
        <w:ind w:firstLine="567"/>
        <w:jc w:val="center"/>
        <w:rPr>
          <w:color w:val="FFFFFF"/>
          <w:sz w:val="32"/>
          <w:szCs w:val="32"/>
          <w:lang w:val="ru-RU" w:eastAsia="ru-RU" w:bidi="ar-SA"/>
        </w:rPr>
      </w:pPr>
      <w:r w:rsidRPr="00B02E09">
        <w:rPr>
          <w:rFonts w:eastAsiaTheme="minorEastAsia"/>
          <w:color w:val="FFFFFF"/>
          <w:sz w:val="32"/>
          <w:szCs w:val="32"/>
          <w:lang w:val="ru-RU" w:eastAsia="ru-RU" w:bidi="ar-SA"/>
        </w:rPr>
        <w:t>Муниципального бюджетного дошкольного образовательного учреждения «Билингвальный детский сад №178 комбинированного вида» Советского района г.Казани</w:t>
      </w:r>
    </w:p>
    <w:p w:rsidR="00425FBE" w:rsidRPr="00B02E09" w:rsidP="00425FBE">
      <w:pPr>
        <w:spacing w:after="0" w:line="240" w:lineRule="auto"/>
        <w:ind w:firstLine="567"/>
        <w:rPr>
          <w:b/>
          <w:color w:val="FFFFFF"/>
          <w:sz w:val="32"/>
          <w:szCs w:val="32"/>
          <w:lang w:val="ru-RU" w:eastAsia="ru-RU" w:bidi="ar-SA"/>
        </w:rPr>
      </w:pPr>
    </w:p>
    <w:p w:rsidR="00932C28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E84FCF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E84FCF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E84FCF" w:rsidRPr="00B02E09" w:rsidP="001E7B27">
      <w:pPr>
        <w:spacing w:after="0" w:line="240" w:lineRule="auto"/>
        <w:ind w:firstLine="567"/>
        <w:jc w:val="right"/>
        <w:rPr>
          <w:color w:val="FFFFFF"/>
          <w:sz w:val="28"/>
          <w:lang w:val="ru-RU" w:eastAsia="ru-RU" w:bidi="ar-SA"/>
        </w:rPr>
      </w:pPr>
    </w:p>
    <w:p w:rsidR="00E84FCF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E84FCF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1E7B27" w:rsidRPr="00B02E09" w:rsidP="001E7B27">
      <w:pPr>
        <w:spacing w:after="0" w:line="240" w:lineRule="auto"/>
        <w:ind w:firstLine="567"/>
        <w:jc w:val="right"/>
        <w:rPr>
          <w:color w:val="FFFFFF"/>
          <w:sz w:val="28"/>
          <w:lang w:val="ru-RU" w:eastAsia="ru-RU" w:bidi="ar-SA"/>
        </w:rPr>
      </w:pPr>
      <w:r w:rsidRPr="00B02E09">
        <w:rPr>
          <w:rFonts w:eastAsiaTheme="minorEastAsia"/>
          <w:color w:val="FFFFFF"/>
          <w:sz w:val="28"/>
          <w:lang w:val="ru-RU" w:eastAsia="ru-RU" w:bidi="ar-SA"/>
        </w:rPr>
        <w:t>Советский райком профсоюза работников</w:t>
      </w:r>
    </w:p>
    <w:p w:rsidR="00E84FCF" w:rsidRPr="00B02E09" w:rsidP="001E7B27">
      <w:pPr>
        <w:spacing w:after="0" w:line="240" w:lineRule="auto"/>
        <w:ind w:firstLine="567"/>
        <w:jc w:val="right"/>
        <w:rPr>
          <w:color w:val="FFFFFF"/>
          <w:sz w:val="28"/>
          <w:lang w:val="ru-RU" w:eastAsia="ru-RU" w:bidi="ar-SA"/>
        </w:rPr>
      </w:pPr>
      <w:r w:rsidRPr="00B02E09">
        <w:rPr>
          <w:rFonts w:eastAsiaTheme="minorEastAsia"/>
          <w:color w:val="FFFFFF"/>
          <w:sz w:val="28"/>
          <w:lang w:val="ru-RU" w:eastAsia="ru-RU" w:bidi="ar-SA"/>
        </w:rPr>
        <w:t xml:space="preserve"> народного образования и науки</w:t>
      </w:r>
    </w:p>
    <w:p w:rsidR="001E7B27" w:rsidRPr="00B02E09" w:rsidP="001E7B27">
      <w:pPr>
        <w:spacing w:after="0" w:line="240" w:lineRule="auto"/>
        <w:ind w:firstLine="567"/>
        <w:jc w:val="right"/>
        <w:rPr>
          <w:color w:val="FFFFFF"/>
          <w:sz w:val="28"/>
          <w:lang w:val="ru-RU" w:eastAsia="ru-RU" w:bidi="ar-SA"/>
        </w:rPr>
      </w:pPr>
      <w:r w:rsidRPr="00B02E09">
        <w:rPr>
          <w:rFonts w:eastAsiaTheme="minorEastAsia"/>
          <w:color w:val="FFFFFF"/>
          <w:sz w:val="28"/>
          <w:lang w:val="ru-RU" w:eastAsia="ru-RU" w:bidi="ar-SA"/>
        </w:rPr>
        <w:t>______________В.Н.Нуреева</w:t>
      </w:r>
    </w:p>
    <w:p w:rsidR="001E7B27" w:rsidRPr="00B02E09" w:rsidP="001E7B27">
      <w:pPr>
        <w:spacing w:after="0" w:line="240" w:lineRule="auto"/>
        <w:ind w:firstLine="567"/>
        <w:jc w:val="right"/>
        <w:rPr>
          <w:color w:val="FFFFFF"/>
          <w:sz w:val="28"/>
          <w:lang w:val="ru-RU" w:eastAsia="ru-RU" w:bidi="ar-SA"/>
        </w:rPr>
      </w:pPr>
      <w:r w:rsidRPr="00B02E09">
        <w:rPr>
          <w:rFonts w:eastAsiaTheme="minorEastAsia"/>
          <w:color w:val="FFFFFF"/>
          <w:sz w:val="28"/>
          <w:lang w:val="ru-RU" w:eastAsia="ru-RU" w:bidi="ar-SA"/>
        </w:rPr>
        <w:t xml:space="preserve">№20 </w:t>
      </w:r>
      <w:r w:rsidRPr="00B02E09">
        <w:rPr>
          <w:rFonts w:eastAsiaTheme="minorEastAsia"/>
          <w:color w:val="FFFFFF"/>
          <w:sz w:val="28"/>
          <w:lang w:val="ru-RU" w:eastAsia="ru-RU" w:bidi="ar-SA"/>
        </w:rPr>
        <w:t xml:space="preserve"> от «</w:t>
      </w:r>
      <w:r w:rsidRPr="00B02E09">
        <w:rPr>
          <w:rFonts w:eastAsiaTheme="minorEastAsia"/>
          <w:color w:val="FFFFFF"/>
          <w:sz w:val="28"/>
          <w:lang w:val="ru-RU" w:eastAsia="ru-RU" w:bidi="ar-SA"/>
        </w:rPr>
        <w:t>20</w:t>
      </w:r>
      <w:r w:rsidRPr="00B02E09">
        <w:rPr>
          <w:rFonts w:eastAsiaTheme="minorEastAsia"/>
          <w:color w:val="FFFFFF"/>
          <w:sz w:val="28"/>
          <w:lang w:val="ru-RU" w:eastAsia="ru-RU" w:bidi="ar-SA"/>
        </w:rPr>
        <w:t>»</w:t>
      </w:r>
      <w:r w:rsidRPr="00B02E09">
        <w:rPr>
          <w:rFonts w:eastAsiaTheme="minorEastAsia"/>
          <w:color w:val="FFFFFF"/>
          <w:sz w:val="28"/>
          <w:lang w:val="ru-RU" w:eastAsia="ru-RU" w:bidi="ar-SA"/>
        </w:rPr>
        <w:t xml:space="preserve"> июня 2021</w:t>
      </w:r>
      <w:r w:rsidRPr="00B02E09">
        <w:rPr>
          <w:rFonts w:eastAsiaTheme="minorEastAsia"/>
          <w:color w:val="FFFFFF"/>
          <w:sz w:val="28"/>
          <w:lang w:val="ru-RU" w:eastAsia="ru-RU" w:bidi="ar-SA"/>
        </w:rPr>
        <w:t>г.</w:t>
      </w:r>
    </w:p>
    <w:p w:rsidR="00E84FCF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E84FCF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E84FCF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E84FCF" w:rsidRPr="00B02E09" w:rsidP="001E7B27">
      <w:pPr>
        <w:spacing w:after="0" w:line="240" w:lineRule="auto"/>
        <w:rPr>
          <w:color w:val="FFFFFF"/>
          <w:sz w:val="28"/>
          <w:lang w:val="ru-RU" w:eastAsia="ru-RU" w:bidi="ar-SA"/>
        </w:rPr>
      </w:pPr>
    </w:p>
    <w:p w:rsidR="001E7B27" w:rsidRPr="00B02E09" w:rsidP="001E7B27">
      <w:pPr>
        <w:spacing w:after="0" w:line="240" w:lineRule="auto"/>
        <w:rPr>
          <w:color w:val="FFFFFF"/>
          <w:sz w:val="28"/>
          <w:lang w:val="ru-RU" w:eastAsia="ru-RU" w:bidi="ar-SA"/>
        </w:rPr>
      </w:pPr>
    </w:p>
    <w:p w:rsidR="00E84FCF" w:rsidRPr="00B02E09" w:rsidP="00A51306">
      <w:pPr>
        <w:spacing w:after="0" w:line="240" w:lineRule="auto"/>
        <w:ind w:firstLine="567"/>
        <w:rPr>
          <w:color w:val="FFFFFF"/>
          <w:sz w:val="28"/>
          <w:lang w:val="ru-RU" w:eastAsia="ru-RU" w:bidi="ar-SA"/>
        </w:rPr>
      </w:pPr>
    </w:p>
    <w:p w:rsidR="006516A7" w:rsidRPr="00B02E09" w:rsidP="00C41D41">
      <w:pPr>
        <w:spacing w:after="0" w:line="240" w:lineRule="auto"/>
        <w:ind w:firstLine="567"/>
        <w:jc w:val="center"/>
        <w:rPr>
          <w:color w:val="FFFFFF"/>
          <w:sz w:val="28"/>
          <w:lang w:val="ru-RU" w:eastAsia="ru-RU" w:bidi="ar-SA"/>
        </w:rPr>
      </w:pPr>
    </w:p>
    <w:p w:rsidR="00425FBE" w:rsidRPr="00B02E09" w:rsidP="00C41D41">
      <w:pPr>
        <w:spacing w:after="0" w:line="240" w:lineRule="auto"/>
        <w:ind w:firstLine="567"/>
        <w:jc w:val="center"/>
        <w:rPr>
          <w:color w:val="FFFFFF"/>
          <w:sz w:val="28"/>
          <w:lang w:val="ru-RU" w:eastAsia="ru-RU" w:bidi="ar-SA"/>
        </w:rPr>
      </w:pPr>
    </w:p>
    <w:p w:rsidR="00425FBE" w:rsidRPr="00B02E09" w:rsidP="00C41D41">
      <w:pPr>
        <w:spacing w:after="0" w:line="240" w:lineRule="auto"/>
        <w:ind w:firstLine="567"/>
        <w:jc w:val="center"/>
        <w:rPr>
          <w:color w:val="FFFFFF"/>
          <w:sz w:val="28"/>
          <w:lang w:val="ru-RU" w:eastAsia="ru-RU" w:bidi="ar-SA"/>
        </w:rPr>
      </w:pPr>
    </w:p>
    <w:p w:rsidR="001E7B27" w:rsidRPr="0047032A" w:rsidP="009B4D1D">
      <w:pPr>
        <w:spacing w:after="0" w:line="240" w:lineRule="auto"/>
        <w:ind w:firstLine="567"/>
        <w:rPr>
          <w:sz w:val="28"/>
          <w:lang w:val="ru-RU" w:eastAsia="ru-RU" w:bidi="ar-SA"/>
        </w:rPr>
      </w:pPr>
    </w:p>
    <w:p w:rsidR="00D412EC" w:rsidRPr="0047032A" w:rsidP="009B4D1D">
      <w:pPr>
        <w:spacing w:after="0" w:line="240" w:lineRule="auto"/>
        <w:ind w:firstLine="567"/>
        <w:rPr>
          <w:sz w:val="28"/>
          <w:lang w:val="ru-RU" w:eastAsia="ru-RU" w:bidi="ar-SA"/>
        </w:rPr>
      </w:pPr>
    </w:p>
    <w:p w:rsidR="00D412EC" w:rsidRPr="0047032A" w:rsidP="009B4D1D">
      <w:pPr>
        <w:spacing w:after="0" w:line="240" w:lineRule="auto"/>
        <w:ind w:firstLine="567"/>
        <w:rPr>
          <w:sz w:val="28"/>
          <w:lang w:val="ru-RU" w:eastAsia="ru-RU" w:bidi="ar-SA"/>
        </w:rPr>
      </w:pPr>
    </w:p>
    <w:p w:rsidR="00D412EC" w:rsidRPr="0047032A" w:rsidP="009B4D1D">
      <w:pPr>
        <w:spacing w:after="0" w:line="240" w:lineRule="auto"/>
        <w:ind w:firstLine="567"/>
        <w:rPr>
          <w:sz w:val="28"/>
          <w:lang w:val="ru-RU" w:eastAsia="ru-RU" w:bidi="ar-SA"/>
        </w:rPr>
      </w:pPr>
    </w:p>
    <w:p w:rsidR="00D412EC" w:rsidRPr="0047032A" w:rsidP="009B4D1D">
      <w:pPr>
        <w:spacing w:after="0" w:line="240" w:lineRule="auto"/>
        <w:ind w:firstLine="567"/>
        <w:rPr>
          <w:sz w:val="28"/>
          <w:lang w:val="ru-RU" w:eastAsia="ru-RU" w:bidi="ar-SA"/>
        </w:rPr>
      </w:pPr>
    </w:p>
    <w:p w:rsidR="00D412EC" w:rsidRPr="0047032A" w:rsidP="00B02E09">
      <w:pPr>
        <w:spacing w:after="0" w:line="240" w:lineRule="auto"/>
        <w:ind w:firstLine="567"/>
        <w:jc w:val="center"/>
        <w:rPr>
          <w:sz w:val="28"/>
          <w:lang w:val="ru-RU" w:eastAsia="ru-RU" w:bidi="ar-SA"/>
        </w:rPr>
      </w:pPr>
      <w:r>
        <w:rPr>
          <w:rFonts w:eastAsiaTheme="minorEastAsia"/>
          <w:sz w:val="28"/>
          <w:lang w:val="ru-RU" w:eastAsia="ru-RU" w:bidi="ar-SA"/>
        </w:rPr>
        <w:t>г.Казань, 2022</w:t>
      </w:r>
    </w:p>
    <w:p w:rsidR="00932C28" w:rsidRPr="0047032A" w:rsidP="009B4D1D">
      <w:pPr>
        <w:spacing w:after="0" w:line="240" w:lineRule="auto"/>
        <w:ind w:firstLine="567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</w:t>
      </w:r>
      <w:r w:rsidRPr="0047032A" w:rsidR="003B4140">
        <w:rPr>
          <w:rFonts w:eastAsiaTheme="minorEastAsia"/>
          <w:sz w:val="28"/>
          <w:lang w:val="ru-RU" w:eastAsia="ru-RU" w:bidi="ar-SA"/>
        </w:rPr>
        <w:t>есенных изменений и дополнений</w:t>
      </w:r>
      <w:r w:rsidRPr="0047032A" w:rsidR="004F07C4">
        <w:rPr>
          <w:rFonts w:eastAsiaTheme="minorEastAsia"/>
          <w:sz w:val="28"/>
          <w:lang w:val="ru-RU" w:eastAsia="ru-RU" w:bidi="ar-SA"/>
        </w:rPr>
        <w:t xml:space="preserve">, в ходе проведенных коллективных переговоров, </w:t>
      </w:r>
      <w:r w:rsidRPr="0047032A" w:rsidR="00945F5C">
        <w:rPr>
          <w:rFonts w:eastAsiaTheme="minorEastAsia"/>
          <w:b/>
          <w:sz w:val="28"/>
          <w:lang w:val="ru-RU" w:eastAsia="ru-RU" w:bidi="ar-SA"/>
        </w:rPr>
        <w:t xml:space="preserve">общего собрания </w:t>
      </w:r>
      <w:r w:rsidRPr="0047032A" w:rsidR="004F07C4">
        <w:rPr>
          <w:rFonts w:eastAsiaTheme="minorEastAsia"/>
          <w:b/>
          <w:sz w:val="28"/>
          <w:lang w:val="ru-RU" w:eastAsia="ru-RU" w:bidi="ar-SA"/>
        </w:rPr>
        <w:t>коллектива</w:t>
      </w:r>
      <w:r w:rsidRPr="0047032A" w:rsidR="00247C6B">
        <w:rPr>
          <w:rFonts w:eastAsiaTheme="minorEastAsia"/>
          <w:b/>
          <w:sz w:val="28"/>
          <w:lang w:val="ru-RU" w:eastAsia="ru-RU" w:bidi="ar-SA"/>
        </w:rPr>
        <w:t xml:space="preserve"> </w:t>
      </w:r>
      <w:r w:rsidRPr="0047032A" w:rsidR="00D0227E">
        <w:rPr>
          <w:rFonts w:eastAsiaTheme="minorEastAsia"/>
          <w:i/>
          <w:sz w:val="28"/>
          <w:lang w:val="ru-RU" w:eastAsia="ru-RU" w:bidi="ar-SA"/>
        </w:rPr>
        <w:t>(протокол от</w:t>
      </w:r>
      <w:r w:rsidRPr="0047032A" w:rsidR="0046011E">
        <w:rPr>
          <w:rFonts w:eastAsiaTheme="minorEastAsia"/>
          <w:i/>
          <w:sz w:val="28"/>
          <w:lang w:val="ru-RU" w:eastAsia="ru-RU" w:bidi="ar-SA"/>
        </w:rPr>
        <w:t xml:space="preserve"> 15.03.2022г. </w:t>
      </w:r>
      <w:r w:rsidRPr="0047032A" w:rsidR="00D0227E">
        <w:rPr>
          <w:rFonts w:eastAsiaTheme="minorEastAsia"/>
          <w:i/>
          <w:sz w:val="28"/>
          <w:lang w:val="ru-RU" w:eastAsia="ru-RU" w:bidi="ar-SA"/>
        </w:rPr>
        <w:t>№</w:t>
      </w:r>
      <w:r w:rsidRPr="0047032A" w:rsidR="009B4D1D">
        <w:rPr>
          <w:rFonts w:eastAsiaTheme="minorEastAsia"/>
          <w:i/>
          <w:sz w:val="28"/>
          <w:lang w:val="ru-RU" w:eastAsia="ru-RU" w:bidi="ar-SA"/>
        </w:rPr>
        <w:t>4</w:t>
      </w:r>
      <w:r w:rsidRPr="0047032A" w:rsidR="0046011E">
        <w:rPr>
          <w:rFonts w:eastAsiaTheme="minorEastAsia"/>
          <w:i/>
          <w:sz w:val="28"/>
          <w:lang w:val="ru-RU" w:eastAsia="ru-RU" w:bidi="ar-SA"/>
        </w:rPr>
        <w:t xml:space="preserve"> </w:t>
      </w:r>
      <w:r w:rsidRPr="0047032A" w:rsidR="00C364D5">
        <w:rPr>
          <w:rFonts w:eastAsiaTheme="minorEastAsia"/>
          <w:i/>
          <w:sz w:val="28"/>
          <w:lang w:val="ru-RU" w:eastAsia="ru-RU" w:bidi="ar-SA"/>
        </w:rPr>
        <w:t>)</w:t>
      </w:r>
      <w:r w:rsidRPr="0047032A" w:rsidR="009B4D1D">
        <w:rPr>
          <w:rFonts w:eastAsiaTheme="minorEastAsia"/>
          <w:i/>
          <w:sz w:val="28"/>
          <w:lang w:val="ru-RU" w:eastAsia="ru-RU" w:bidi="ar-SA"/>
        </w:rPr>
        <w:t xml:space="preserve"> </w:t>
      </w:r>
      <w:r w:rsidRPr="0047032A" w:rsidR="004F07C4">
        <w:rPr>
          <w:rFonts w:eastAsiaTheme="minorEastAsia"/>
          <w:sz w:val="28"/>
          <w:lang w:val="ru-RU" w:eastAsia="ru-RU" w:bidi="ar-SA"/>
        </w:rPr>
        <w:t xml:space="preserve">стороны </w:t>
      </w:r>
      <w:r w:rsidRPr="0047032A" w:rsidR="00173B04">
        <w:rPr>
          <w:rFonts w:eastAsiaTheme="minorEastAsia"/>
          <w:sz w:val="28"/>
          <w:lang w:val="ru-RU" w:eastAsia="ru-RU" w:bidi="ar-SA"/>
        </w:rPr>
        <w:t xml:space="preserve"> пришли к соглашению о</w:t>
      </w:r>
      <w:r w:rsidRPr="0047032A" w:rsidR="004F07C4">
        <w:rPr>
          <w:rFonts w:eastAsiaTheme="minorEastAsia"/>
          <w:sz w:val="28"/>
          <w:lang w:val="ru-RU" w:eastAsia="ru-RU" w:bidi="ar-SA"/>
        </w:rPr>
        <w:t xml:space="preserve"> внес</w:t>
      </w:r>
      <w:r w:rsidRPr="0047032A" w:rsidR="00173B04">
        <w:rPr>
          <w:rFonts w:eastAsiaTheme="minorEastAsia"/>
          <w:sz w:val="28"/>
          <w:lang w:val="ru-RU" w:eastAsia="ru-RU" w:bidi="ar-SA"/>
        </w:rPr>
        <w:t xml:space="preserve">ении </w:t>
      </w:r>
      <w:r w:rsidRPr="0047032A" w:rsidR="004F07C4">
        <w:rPr>
          <w:rFonts w:eastAsiaTheme="minorEastAsia"/>
          <w:sz w:val="28"/>
          <w:lang w:val="ru-RU" w:eastAsia="ru-RU" w:bidi="ar-SA"/>
        </w:rPr>
        <w:t xml:space="preserve"> в действующий коллективный договор следующие </w:t>
      </w:r>
      <w:r w:rsidRPr="0047032A" w:rsidR="00180F0C">
        <w:rPr>
          <w:rFonts w:eastAsiaTheme="minorEastAsia"/>
          <w:sz w:val="28"/>
          <w:lang w:val="ru-RU" w:eastAsia="ru-RU" w:bidi="ar-SA"/>
        </w:rPr>
        <w:t>дополнения и изменения</w:t>
      </w:r>
      <w:r w:rsidRPr="0047032A" w:rsidR="007E06EA">
        <w:rPr>
          <w:rFonts w:eastAsiaTheme="minorEastAsia"/>
          <w:sz w:val="28"/>
          <w:lang w:val="ru-RU" w:eastAsia="ru-RU" w:bidi="ar-SA"/>
        </w:rPr>
        <w:t>.</w:t>
      </w:r>
    </w:p>
    <w:p w:rsidR="00173B04" w:rsidRPr="0047032A" w:rsidP="009B4D1D">
      <w:pPr>
        <w:spacing w:after="0" w:line="276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 xml:space="preserve">Раздел </w:t>
      </w:r>
      <w:r w:rsidRPr="0047032A">
        <w:rPr>
          <w:rFonts w:eastAsiaTheme="minorEastAsia"/>
          <w:b/>
          <w:sz w:val="28"/>
          <w:lang w:val="en-US" w:eastAsia="ru-RU" w:bidi="ar-SA"/>
        </w:rPr>
        <w:t>I</w:t>
      </w:r>
      <w:r w:rsidRPr="0047032A">
        <w:rPr>
          <w:rFonts w:eastAsiaTheme="minorEastAsia"/>
          <w:b/>
          <w:sz w:val="28"/>
          <w:lang w:val="ru-RU" w:eastAsia="ru-RU" w:bidi="ar-SA"/>
        </w:rPr>
        <w:t>. Общие положения</w:t>
      </w:r>
    </w:p>
    <w:p w:rsidR="00173B04" w:rsidRPr="0047032A" w:rsidP="009B4D1D">
      <w:pPr>
        <w:spacing w:after="0" w:line="276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 xml:space="preserve">Пункт </w:t>
      </w:r>
      <w:r w:rsidRPr="0047032A">
        <w:rPr>
          <w:rFonts w:eastAsiaTheme="minorEastAsia"/>
          <w:b/>
          <w:sz w:val="28"/>
          <w:lang w:val="ru-RU" w:eastAsia="ru-RU" w:bidi="ar-SA"/>
        </w:rPr>
        <w:t>1.2. изменить наименование</w:t>
      </w:r>
      <w:r w:rsidRPr="0047032A" w:rsidR="003B5DE4">
        <w:rPr>
          <w:rFonts w:eastAsiaTheme="minorEastAsia"/>
          <w:b/>
          <w:sz w:val="28"/>
          <w:lang w:val="ru-RU" w:eastAsia="ru-RU" w:bidi="ar-SA"/>
        </w:rPr>
        <w:t>:</w:t>
      </w:r>
    </w:p>
    <w:p w:rsidR="003B5DE4" w:rsidRPr="0047032A" w:rsidP="009B4D1D">
      <w:pPr>
        <w:spacing w:after="0" w:line="276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слова «Республиканский комитет Профсоюза» заменить словами «</w:t>
      </w:r>
      <w:r w:rsidRPr="0047032A">
        <w:rPr>
          <w:rFonts w:eastAsiaTheme="minorEastAsia"/>
          <w:sz w:val="28"/>
          <w:lang w:val="ru-RU" w:eastAsia="ru-RU" w:bidi="ar-SA"/>
        </w:rPr>
        <w:t>Татарстанская республиканская организация Общероссийского Профсоюза образования»</w:t>
      </w:r>
      <w:r w:rsidRPr="0047032A">
        <w:rPr>
          <w:rFonts w:eastAsiaTheme="minorEastAsia"/>
          <w:sz w:val="28"/>
          <w:lang w:val="ru-RU" w:eastAsia="ru-RU" w:bidi="ar-SA"/>
        </w:rPr>
        <w:t>,</w:t>
      </w:r>
      <w:r w:rsidRPr="0047032A" w:rsidR="0046011E">
        <w:rPr>
          <w:rFonts w:eastAsiaTheme="minorEastAsia"/>
          <w:sz w:val="28"/>
          <w:lang w:val="ru-RU" w:eastAsia="ru-RU" w:bidi="ar-SA"/>
        </w:rPr>
        <w:t xml:space="preserve"> </w:t>
      </w:r>
      <w:r w:rsidRPr="0047032A">
        <w:rPr>
          <w:rFonts w:eastAsiaTheme="minorEastAsia"/>
          <w:b/>
          <w:sz w:val="28"/>
          <w:lang w:val="ru-RU" w:eastAsia="ru-RU" w:bidi="ar-SA"/>
        </w:rPr>
        <w:t>изложив его в следующей редакции:</w:t>
      </w:r>
    </w:p>
    <w:p w:rsidR="00E87057" w:rsidRPr="0047032A" w:rsidP="00A51306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 xml:space="preserve">-«Отраслевое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2021-2023 годы» </w:t>
      </w:r>
      <w:r w:rsidRPr="0047032A" w:rsidR="00666754">
        <w:rPr>
          <w:rFonts w:eastAsiaTheme="minorEastAsia"/>
          <w:sz w:val="28"/>
          <w:lang w:val="ru-RU" w:eastAsia="ru-RU" w:bidi="ar-SA"/>
        </w:rPr>
        <w:t>(</w:t>
      </w:r>
      <w:r w:rsidRPr="0047032A">
        <w:rPr>
          <w:rFonts w:eastAsiaTheme="minorEastAsia"/>
          <w:sz w:val="28"/>
          <w:lang w:val="ru-RU" w:eastAsia="ru-RU" w:bidi="ar-SA"/>
        </w:rPr>
        <w:t>с дополнениями и изменениями от 10.01.2022 года);</w:t>
      </w:r>
    </w:p>
    <w:p w:rsidR="00666754" w:rsidRPr="0047032A" w:rsidP="00666754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«</w:t>
      </w:r>
      <w:r w:rsidRPr="0047032A" w:rsidR="00E87057">
        <w:rPr>
          <w:rFonts w:eastAsiaTheme="minorEastAsia"/>
          <w:sz w:val="28"/>
          <w:lang w:val="ru-RU" w:eastAsia="ru-RU" w:bidi="ar-SA"/>
        </w:rPr>
        <w:t xml:space="preserve">Соглашение между Управлением образования Исполнительного комитета муниципального образования города Казани и </w:t>
      </w:r>
      <w:r w:rsidRPr="0047032A">
        <w:rPr>
          <w:rFonts w:eastAsiaTheme="minorEastAsia"/>
          <w:sz w:val="28"/>
          <w:lang w:val="ru-RU" w:eastAsia="ru-RU" w:bidi="ar-SA"/>
        </w:rPr>
        <w:t xml:space="preserve">Татарстанской республиканской организацией Общероссийского Профсоюза образования на 2021-2023 годы» (с дополнениями и изменениями от 15.02.2022 года) </w:t>
      </w:r>
    </w:p>
    <w:p w:rsidR="00173B04" w:rsidRPr="0047032A" w:rsidP="0047032A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Далее в тексте коллективного договора читать наименование «Республиканский комитет Профсоюза»</w:t>
      </w:r>
      <w:r w:rsidRPr="0047032A">
        <w:rPr>
          <w:rFonts w:eastAsiaTheme="minorEastAsia"/>
          <w:b/>
          <w:sz w:val="28"/>
          <w:lang w:val="ru-RU" w:eastAsia="ru-RU" w:bidi="ar-SA"/>
        </w:rPr>
        <w:t xml:space="preserve"> в новой редакции «Татарстанская республиканская организация Общероссийского Профсоюза образования»</w:t>
      </w:r>
      <w:r w:rsidRPr="0047032A" w:rsidR="007E06EA">
        <w:rPr>
          <w:rFonts w:eastAsiaTheme="minorEastAsia"/>
          <w:b/>
          <w:sz w:val="28"/>
          <w:lang w:val="ru-RU" w:eastAsia="ru-RU" w:bidi="ar-SA"/>
        </w:rPr>
        <w:t>.</w:t>
      </w:r>
    </w:p>
    <w:p w:rsidR="001D0DFB" w:rsidRPr="0047032A" w:rsidP="00A51306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Раздел</w:t>
      </w:r>
      <w:r w:rsidRPr="0047032A" w:rsidR="00632B37">
        <w:rPr>
          <w:rFonts w:eastAsiaTheme="minorEastAsia"/>
          <w:b/>
          <w:sz w:val="28"/>
          <w:lang w:val="ru-RU" w:eastAsia="ru-RU" w:bidi="ar-SA"/>
        </w:rPr>
        <w:t xml:space="preserve"> </w:t>
      </w:r>
      <w:r w:rsidRPr="0047032A" w:rsidR="00632B37">
        <w:rPr>
          <w:rFonts w:eastAsiaTheme="minorEastAsia"/>
          <w:b/>
          <w:sz w:val="28"/>
          <w:lang w:val="en-US" w:eastAsia="ru-RU" w:bidi="ar-SA"/>
        </w:rPr>
        <w:t>III</w:t>
      </w:r>
      <w:r w:rsidRPr="0047032A">
        <w:rPr>
          <w:rFonts w:eastAsiaTheme="minorEastAsia"/>
          <w:b/>
          <w:sz w:val="28"/>
          <w:lang w:val="ru-RU" w:eastAsia="ru-RU" w:bidi="ar-SA"/>
        </w:rPr>
        <w:t>.</w:t>
      </w:r>
      <w:r w:rsidRPr="0047032A" w:rsidR="00014D69">
        <w:rPr>
          <w:rFonts w:eastAsiaTheme="minorEastAsia"/>
          <w:b/>
          <w:sz w:val="28"/>
          <w:lang w:val="ru-RU" w:eastAsia="ru-RU" w:bidi="ar-SA"/>
        </w:rPr>
        <w:t xml:space="preserve"> </w:t>
      </w:r>
    </w:p>
    <w:p w:rsidR="00014D69" w:rsidRPr="0047032A" w:rsidP="00A51306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 xml:space="preserve">Пункт </w:t>
      </w:r>
      <w:r w:rsidRPr="0047032A" w:rsidR="00632B37">
        <w:rPr>
          <w:rFonts w:eastAsiaTheme="minorEastAsia"/>
          <w:b/>
          <w:sz w:val="28"/>
          <w:lang w:val="ru-RU" w:eastAsia="ru-RU" w:bidi="ar-SA"/>
        </w:rPr>
        <w:t>3.1.</w:t>
      </w:r>
      <w:r w:rsidRPr="0047032A">
        <w:rPr>
          <w:rFonts w:eastAsiaTheme="minorEastAsia"/>
          <w:b/>
          <w:sz w:val="28"/>
          <w:lang w:val="ru-RU" w:eastAsia="ru-RU" w:bidi="ar-SA"/>
        </w:rPr>
        <w:t>2</w:t>
      </w:r>
      <w:r w:rsidRPr="0047032A" w:rsidR="00A6041A">
        <w:rPr>
          <w:rFonts w:eastAsiaTheme="minorEastAsia"/>
          <w:b/>
          <w:sz w:val="28"/>
          <w:lang w:val="ru-RU" w:eastAsia="ru-RU" w:bidi="ar-SA"/>
        </w:rPr>
        <w:t>.</w:t>
      </w:r>
      <w:r w:rsidRPr="0047032A">
        <w:rPr>
          <w:rFonts w:eastAsiaTheme="minorEastAsia"/>
          <w:b/>
          <w:sz w:val="28"/>
          <w:lang w:val="ru-RU" w:eastAsia="ru-RU" w:bidi="ar-SA"/>
        </w:rPr>
        <w:t xml:space="preserve"> дополнить  абзацами следующего содержания:</w:t>
      </w:r>
    </w:p>
    <w:p w:rsidR="00180F0C" w:rsidRPr="0047032A" w:rsidP="00E3334C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-</w:t>
      </w:r>
      <w:r w:rsidRPr="0047032A" w:rsidR="00B533B4">
        <w:rPr>
          <w:rFonts w:eastAsiaTheme="minorEastAsia"/>
          <w:sz w:val="28"/>
          <w:lang w:val="ru-RU" w:eastAsia="ru-RU" w:bidi="ar-SA"/>
        </w:rPr>
        <w:t xml:space="preserve"> </w:t>
      </w:r>
      <w:r w:rsidRPr="0047032A" w:rsidR="00014D69">
        <w:rPr>
          <w:rFonts w:eastAsiaTheme="minorEastAsia"/>
          <w:sz w:val="28"/>
          <w:lang w:val="ru-RU" w:eastAsia="ru-RU" w:bidi="ar-SA"/>
        </w:rPr>
        <w:t xml:space="preserve">В исключительных случаях, предусмотренных статьей 312.9 Трудового кодекса  Российской Федерации, по инициативе </w:t>
      </w:r>
      <w:r w:rsidRPr="0047032A" w:rsidR="00014D69">
        <w:rPr>
          <w:rFonts w:eastAsiaTheme="minorEastAsia"/>
          <w:b/>
          <w:sz w:val="28"/>
          <w:lang w:val="ru-RU" w:eastAsia="ru-RU" w:bidi="ar-SA"/>
        </w:rPr>
        <w:t xml:space="preserve">работодателя </w:t>
      </w:r>
      <w:r w:rsidRPr="0047032A" w:rsidR="00014D69">
        <w:rPr>
          <w:rFonts w:eastAsiaTheme="minorEastAsia"/>
          <w:sz w:val="28"/>
          <w:lang w:val="ru-RU" w:eastAsia="ru-RU" w:bidi="ar-SA"/>
        </w:rPr>
        <w:t xml:space="preserve">работник может быть временно переведен на дистанционную работу </w:t>
      </w:r>
      <w:r w:rsidRPr="0047032A" w:rsidR="00014D69">
        <w:rPr>
          <w:rFonts w:eastAsiaTheme="minorEastAsia"/>
          <w:b/>
          <w:sz w:val="28"/>
          <w:lang w:val="ru-RU" w:eastAsia="ru-RU" w:bidi="ar-SA"/>
        </w:rPr>
        <w:t>без согласия работника.</w:t>
      </w:r>
    </w:p>
    <w:p w:rsidR="00014D69" w:rsidRPr="0047032A" w:rsidP="00E3334C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-</w:t>
      </w:r>
      <w:r w:rsidRPr="0047032A" w:rsidR="0046011E">
        <w:rPr>
          <w:rFonts w:eastAsiaTheme="minorEastAsia"/>
          <w:b/>
          <w:sz w:val="28"/>
          <w:lang w:val="ru-RU" w:eastAsia="ru-RU" w:bidi="ar-SA"/>
        </w:rPr>
        <w:t xml:space="preserve"> </w:t>
      </w:r>
      <w:r w:rsidRPr="0047032A">
        <w:rPr>
          <w:rFonts w:eastAsiaTheme="minorEastAsia"/>
          <w:b/>
          <w:sz w:val="28"/>
          <w:lang w:val="ru-RU" w:eastAsia="ru-RU" w:bidi="ar-SA"/>
        </w:rPr>
        <w:t>В этот период работодатель обеспечивает работника необходимым для</w:t>
      </w:r>
      <w:r w:rsidRPr="0047032A">
        <w:rPr>
          <w:rFonts w:eastAsiaTheme="minorEastAsia"/>
          <w:sz w:val="28"/>
          <w:lang w:val="ru-RU" w:eastAsia="ru-RU" w:bidi="ar-SA"/>
        </w:rPr>
        <w:t xml:space="preserve"> выполнения трудовой функции дистанционно оборудованием, программно-техническими средствами, средствами </w:t>
      </w:r>
      <w:r w:rsidRPr="0047032A" w:rsidR="00E3334C">
        <w:rPr>
          <w:rFonts w:eastAsiaTheme="minorEastAsia"/>
          <w:sz w:val="28"/>
          <w:lang w:val="ru-RU" w:eastAsia="ru-RU" w:bidi="ar-SA"/>
        </w:rPr>
        <w:t>защиты информации, производит иное возмещение, предусмотренное законодательством.</w:t>
      </w:r>
    </w:p>
    <w:p w:rsidR="00E3334C" w:rsidRPr="0047032A" w:rsidP="001352CC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-</w:t>
      </w:r>
      <w:r w:rsidRPr="0047032A" w:rsidR="0046011E">
        <w:rPr>
          <w:rFonts w:eastAsiaTheme="minorEastAsia"/>
          <w:sz w:val="28"/>
          <w:lang w:val="ru-RU" w:eastAsia="ru-RU" w:bidi="ar-SA"/>
        </w:rPr>
        <w:t xml:space="preserve"> </w:t>
      </w:r>
      <w:r w:rsidRPr="0047032A">
        <w:rPr>
          <w:rFonts w:eastAsiaTheme="minorEastAsia"/>
          <w:sz w:val="28"/>
          <w:lang w:val="ru-RU" w:eastAsia="ru-RU" w:bidi="ar-SA"/>
        </w:rPr>
        <w:t xml:space="preserve"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</w:t>
      </w:r>
      <w:r w:rsidRPr="0047032A">
        <w:rPr>
          <w:rFonts w:eastAsiaTheme="minorEastAsia"/>
          <w:b/>
          <w:sz w:val="28"/>
          <w:lang w:val="ru-RU" w:eastAsia="ru-RU" w:bidi="ar-SA"/>
        </w:rPr>
        <w:t>принимается с учетом мнения выборного органа первичной профсоюзной организации</w:t>
      </w:r>
      <w:r w:rsidRPr="0047032A">
        <w:rPr>
          <w:rFonts w:eastAsiaTheme="minorEastAsia"/>
          <w:sz w:val="28"/>
          <w:lang w:val="ru-RU" w:eastAsia="ru-RU" w:bidi="ar-SA"/>
        </w:rPr>
        <w:t>.</w:t>
      </w:r>
    </w:p>
    <w:p w:rsidR="0046011E" w:rsidRPr="0047032A" w:rsidP="0046011E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-</w:t>
      </w:r>
      <w:r w:rsidRPr="0047032A">
        <w:rPr>
          <w:rFonts w:eastAsiaTheme="minorEastAsia"/>
          <w:sz w:val="28"/>
          <w:lang w:val="ru-RU" w:eastAsia="ru-RU" w:bidi="ar-SA"/>
        </w:rPr>
        <w:t xml:space="preserve"> </w:t>
      </w:r>
      <w:r w:rsidRPr="0047032A" w:rsidR="00E3334C">
        <w:rPr>
          <w:rFonts w:eastAsiaTheme="minorEastAsia"/>
          <w:sz w:val="28"/>
          <w:lang w:val="ru-RU" w:eastAsia="ru-RU" w:bidi="ar-SA"/>
        </w:rPr>
        <w:t>Работодатель</w:t>
      </w:r>
      <w:r w:rsidRPr="0047032A" w:rsidR="001352CC">
        <w:rPr>
          <w:rFonts w:eastAsiaTheme="minorEastAsia"/>
          <w:sz w:val="28"/>
          <w:lang w:val="ru-RU" w:eastAsia="ru-RU" w:bidi="ar-SA"/>
        </w:rPr>
        <w:t>,</w:t>
      </w:r>
      <w:r w:rsidRPr="0047032A" w:rsidR="00E3334C">
        <w:rPr>
          <w:rFonts w:eastAsiaTheme="minorEastAsia"/>
          <w:sz w:val="28"/>
          <w:lang w:val="ru-RU" w:eastAsia="ru-RU" w:bidi="ar-SA"/>
        </w:rPr>
        <w:t xml:space="preserve"> при реализации мер по обеспечению вакцинации против </w:t>
      </w:r>
      <w:r w:rsidRPr="0047032A" w:rsidR="00E3334C">
        <w:rPr>
          <w:rFonts w:eastAsiaTheme="minorEastAsia"/>
          <w:sz w:val="28"/>
          <w:lang w:val="en-US" w:eastAsia="ru-RU" w:bidi="ar-SA"/>
        </w:rPr>
        <w:t>C</w:t>
      </w:r>
      <w:r w:rsidRPr="0047032A" w:rsidR="001352CC">
        <w:rPr>
          <w:rFonts w:eastAsiaTheme="minorEastAsia"/>
          <w:sz w:val="28"/>
          <w:lang w:val="en-US" w:eastAsia="ru-RU" w:bidi="ar-SA"/>
        </w:rPr>
        <w:t>OVID</w:t>
      </w:r>
      <w:r w:rsidRPr="0047032A" w:rsidR="001352CC">
        <w:rPr>
          <w:rFonts w:eastAsiaTheme="minorEastAsia"/>
          <w:sz w:val="28"/>
          <w:lang w:val="ru-RU" w:eastAsia="ru-RU" w:bidi="ar-SA"/>
        </w:rPr>
        <w:t>-19, имеет право осуществлять временный  перевод работника на дистанционную работу</w:t>
      </w:r>
      <w:r w:rsidRPr="0047032A" w:rsidR="006F11FF">
        <w:rPr>
          <w:rFonts w:eastAsiaTheme="minorEastAsia"/>
          <w:sz w:val="28"/>
          <w:lang w:val="ru-RU" w:eastAsia="ru-RU" w:bidi="ar-SA"/>
        </w:rPr>
        <w:t>.</w:t>
      </w:r>
    </w:p>
    <w:p w:rsidR="00077CAA" w:rsidRPr="0047032A" w:rsidP="0046011E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Дополнить пункт</w:t>
      </w:r>
      <w:r w:rsidRPr="0047032A" w:rsidR="006F11FF">
        <w:rPr>
          <w:rFonts w:eastAsiaTheme="minorEastAsia"/>
          <w:b/>
          <w:sz w:val="28"/>
          <w:lang w:val="ru-RU" w:eastAsia="ru-RU" w:bidi="ar-SA"/>
        </w:rPr>
        <w:t xml:space="preserve"> </w:t>
      </w:r>
      <w:r w:rsidRPr="0047032A">
        <w:rPr>
          <w:rFonts w:eastAsiaTheme="minorEastAsia"/>
          <w:b/>
          <w:sz w:val="28"/>
          <w:lang w:val="ru-RU" w:eastAsia="ru-RU" w:bidi="ar-SA"/>
        </w:rPr>
        <w:t>3</w:t>
      </w:r>
      <w:r w:rsidRPr="0047032A" w:rsidR="006F11FF">
        <w:rPr>
          <w:rFonts w:eastAsiaTheme="minorEastAsia"/>
          <w:b/>
          <w:sz w:val="28"/>
          <w:lang w:val="ru-RU" w:eastAsia="ru-RU" w:bidi="ar-SA"/>
        </w:rPr>
        <w:t>.1</w:t>
      </w:r>
      <w:r w:rsidRPr="0047032A">
        <w:rPr>
          <w:rFonts w:eastAsiaTheme="minorEastAsia"/>
          <w:b/>
          <w:sz w:val="28"/>
          <w:lang w:val="ru-RU" w:eastAsia="ru-RU" w:bidi="ar-SA"/>
        </w:rPr>
        <w:t>.13</w:t>
      </w:r>
      <w:r w:rsidRPr="0047032A" w:rsidR="00A6041A">
        <w:rPr>
          <w:rFonts w:eastAsiaTheme="minorEastAsia"/>
          <w:b/>
          <w:sz w:val="28"/>
          <w:lang w:val="ru-RU" w:eastAsia="ru-RU" w:bidi="ar-SA"/>
        </w:rPr>
        <w:t>.</w:t>
      </w:r>
      <w:r w:rsidRPr="0047032A">
        <w:rPr>
          <w:rFonts w:eastAsiaTheme="minorEastAsia"/>
          <w:b/>
          <w:sz w:val="28"/>
          <w:lang w:val="ru-RU" w:eastAsia="ru-RU" w:bidi="ar-SA"/>
        </w:rPr>
        <w:t xml:space="preserve"> абзацем </w:t>
      </w:r>
      <w:r w:rsidRPr="0047032A" w:rsidR="006F11FF">
        <w:rPr>
          <w:rFonts w:eastAsiaTheme="minorEastAsia"/>
          <w:b/>
          <w:sz w:val="28"/>
          <w:lang w:val="ru-RU" w:eastAsia="ru-RU" w:bidi="ar-SA"/>
        </w:rPr>
        <w:t>в следующей редакции</w:t>
      </w:r>
    </w:p>
    <w:p w:rsidR="0047032A" w:rsidRPr="0047032A" w:rsidP="0047032A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Инвалидам предоставляется ежегодный отпу</w:t>
      </w:r>
      <w:r w:rsidRPr="0047032A" w:rsidR="006C4CE1">
        <w:rPr>
          <w:rFonts w:eastAsiaTheme="minorEastAsia"/>
          <w:sz w:val="28"/>
          <w:lang w:val="ru-RU" w:eastAsia="ru-RU" w:bidi="ar-SA"/>
        </w:rPr>
        <w:t>ск не менее 30 календарных дней</w:t>
      </w:r>
      <w:r w:rsidRPr="0047032A">
        <w:rPr>
          <w:rFonts w:eastAsiaTheme="minorEastAsia"/>
          <w:sz w:val="28"/>
          <w:lang w:val="ru-RU" w:eastAsia="ru-RU" w:bidi="ar-SA"/>
        </w:rPr>
        <w:t>.</w:t>
      </w:r>
      <w:r w:rsidRPr="0047032A" w:rsidR="006C4CE1">
        <w:rPr>
          <w:rFonts w:eastAsiaTheme="minorEastAsia"/>
          <w:sz w:val="28"/>
          <w:lang w:val="ru-RU" w:eastAsia="ru-RU" w:bidi="ar-SA"/>
        </w:rPr>
        <w:t xml:space="preserve"> </w:t>
      </w:r>
      <w:r w:rsidRPr="0047032A">
        <w:rPr>
          <w:rFonts w:eastAsiaTheme="minorEastAsia"/>
          <w:sz w:val="28"/>
          <w:lang w:val="ru-RU" w:eastAsia="ru-RU" w:bidi="ar-SA"/>
        </w:rPr>
        <w:t xml:space="preserve">(ст.92 ТК РФ , ст.23 Федерального закона от 24 ноября 1995 года № 181-ФЗ « О социальной защите инвалидов в Российской Федерации» </w:t>
      </w:r>
    </w:p>
    <w:p w:rsidR="0047032A" w:rsidRPr="0047032A" w:rsidP="0087152D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</w:p>
    <w:p w:rsidR="0047032A" w:rsidRPr="0047032A" w:rsidP="0087152D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</w:p>
    <w:p w:rsidR="0087152D" w:rsidRPr="0047032A" w:rsidP="0087152D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Пункт 3.1</w:t>
      </w:r>
      <w:r w:rsidRPr="0047032A" w:rsidR="006F11FF">
        <w:rPr>
          <w:rFonts w:eastAsiaTheme="minorEastAsia"/>
          <w:b/>
          <w:sz w:val="28"/>
          <w:lang w:val="ru-RU" w:eastAsia="ru-RU" w:bidi="ar-SA"/>
        </w:rPr>
        <w:t>.1</w:t>
      </w:r>
      <w:r w:rsidRPr="0047032A">
        <w:rPr>
          <w:rFonts w:eastAsiaTheme="minorEastAsia"/>
          <w:b/>
          <w:sz w:val="28"/>
          <w:lang w:val="ru-RU" w:eastAsia="ru-RU" w:bidi="ar-SA"/>
        </w:rPr>
        <w:t>4</w:t>
      </w:r>
      <w:r w:rsidRPr="0047032A" w:rsidR="00A6041A">
        <w:rPr>
          <w:rFonts w:eastAsiaTheme="minorEastAsia"/>
          <w:b/>
          <w:sz w:val="28"/>
          <w:lang w:val="ru-RU" w:eastAsia="ru-RU" w:bidi="ar-SA"/>
        </w:rPr>
        <w:t>.</w:t>
      </w:r>
      <w:r w:rsidRPr="0047032A">
        <w:rPr>
          <w:rFonts w:eastAsiaTheme="minorEastAsia"/>
          <w:b/>
          <w:sz w:val="28"/>
          <w:lang w:val="ru-RU" w:eastAsia="ru-RU" w:bidi="ar-SA"/>
        </w:rPr>
        <w:t>дополнить  абзац</w:t>
      </w:r>
      <w:r w:rsidRPr="0047032A" w:rsidR="008575C9">
        <w:rPr>
          <w:rFonts w:eastAsiaTheme="minorEastAsia"/>
          <w:b/>
          <w:sz w:val="28"/>
          <w:lang w:val="ru-RU" w:eastAsia="ru-RU" w:bidi="ar-SA"/>
        </w:rPr>
        <w:t xml:space="preserve">ем </w:t>
      </w:r>
      <w:r w:rsidRPr="0047032A">
        <w:rPr>
          <w:rFonts w:eastAsiaTheme="minorEastAsia"/>
          <w:b/>
          <w:sz w:val="28"/>
          <w:lang w:val="ru-RU" w:eastAsia="ru-RU" w:bidi="ar-SA"/>
        </w:rPr>
        <w:t xml:space="preserve"> следующего содержания:</w:t>
      </w:r>
    </w:p>
    <w:p w:rsidR="00077CAA" w:rsidRPr="0047032A" w:rsidP="0046011E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 xml:space="preserve"> Работникам, имеющим трех и более детей в возрасте до восемнадцати лет , ежегодный оплачиваемый отпуск  предоставляется  по их желанию в удобное для них время до достижения младшим  из детей четырнадцати лет( статья 262.2.ТК РФ)</w:t>
      </w:r>
    </w:p>
    <w:p w:rsidR="00077CAA" w:rsidRPr="0047032A" w:rsidP="0046011E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Дополнить пункт 3.1.20</w:t>
      </w:r>
      <w:r w:rsidRPr="0047032A" w:rsidR="00A6041A">
        <w:rPr>
          <w:rFonts w:eastAsiaTheme="minorEastAsia"/>
          <w:b/>
          <w:sz w:val="28"/>
          <w:lang w:val="ru-RU" w:eastAsia="ru-RU" w:bidi="ar-SA"/>
        </w:rPr>
        <w:t>.</w:t>
      </w:r>
      <w:r w:rsidRPr="0047032A">
        <w:rPr>
          <w:rFonts w:eastAsiaTheme="minorEastAsia"/>
          <w:b/>
          <w:sz w:val="28"/>
          <w:lang w:val="ru-RU" w:eastAsia="ru-RU" w:bidi="ar-SA"/>
        </w:rPr>
        <w:t xml:space="preserve"> абзацем </w:t>
      </w:r>
      <w:r w:rsidRPr="0047032A" w:rsidR="00E84FCF">
        <w:rPr>
          <w:rFonts w:eastAsiaTheme="minorEastAsia"/>
          <w:b/>
          <w:sz w:val="28"/>
          <w:lang w:val="ru-RU" w:eastAsia="ru-RU" w:bidi="ar-SA"/>
        </w:rPr>
        <w:t>следующего содержания</w:t>
      </w:r>
      <w:r w:rsidRPr="0047032A" w:rsidR="008575C9">
        <w:rPr>
          <w:rFonts w:eastAsiaTheme="minorEastAsia"/>
          <w:b/>
          <w:sz w:val="28"/>
          <w:lang w:val="ru-RU" w:eastAsia="ru-RU" w:bidi="ar-SA"/>
        </w:rPr>
        <w:t>:</w:t>
      </w:r>
    </w:p>
    <w:p w:rsidR="00476F39" w:rsidRPr="0047032A" w:rsidP="00476F39">
      <w:pPr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 xml:space="preserve">Коллективным договором </w:t>
      </w:r>
      <w:r w:rsidRPr="0047032A" w:rsidR="006B13D0">
        <w:rPr>
          <w:rFonts w:eastAsiaTheme="minorEastAsia"/>
          <w:sz w:val="28"/>
          <w:lang w:val="ru-RU" w:eastAsia="ru-RU" w:bidi="ar-SA"/>
        </w:rPr>
        <w:t>м</w:t>
      </w:r>
      <w:r w:rsidRPr="0047032A">
        <w:rPr>
          <w:rFonts w:eastAsiaTheme="minorEastAsia"/>
          <w:sz w:val="28"/>
          <w:lang w:val="ru-RU" w:eastAsia="ru-RU" w:bidi="ar-SA"/>
        </w:rPr>
        <w:t>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дней: одинокой матери, воспитывающей ребенка в возрасте до четырнадцати лет, отцу, воспитывающему ребенка в возрасте до четырнадцати лет без матери</w:t>
      </w:r>
      <w:r w:rsidRPr="0047032A">
        <w:rPr>
          <w:rFonts w:eastAsiaTheme="minorEastAsia"/>
          <w:sz w:val="28"/>
          <w:lang w:val="ru-RU" w:eastAsia="ru-RU" w:bidi="ar-SA"/>
        </w:rPr>
        <w:t>,</w:t>
      </w:r>
      <w:r w:rsidRPr="0047032A" w:rsidR="00E84FCF">
        <w:rPr>
          <w:rFonts w:eastAsiaTheme="minorEastAsia"/>
          <w:sz w:val="28"/>
          <w:lang w:val="ru-RU" w:eastAsia="ru-RU" w:bidi="ar-SA"/>
        </w:rPr>
        <w:t xml:space="preserve"> </w:t>
      </w:r>
      <w:r w:rsidRPr="0047032A">
        <w:rPr>
          <w:rFonts w:eastAsiaTheme="minorEastAsia"/>
          <w:sz w:val="28"/>
          <w:lang w:val="ru-RU" w:eastAsia="ru-RU" w:bidi="ar-SA"/>
        </w:rPr>
        <w:t>а также</w:t>
      </w:r>
      <w:r w:rsidRPr="0047032A" w:rsidR="00E84FCF">
        <w:rPr>
          <w:rFonts w:eastAsiaTheme="minorEastAsia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47032A">
        <w:rPr>
          <w:rFonts w:eastAsiaTheme="minorEastAsia"/>
          <w:sz w:val="28"/>
          <w:szCs w:val="28"/>
          <w:shd w:val="clear" w:color="auto" w:fill="FFFFFF"/>
          <w:lang w:val="ru-RU" w:eastAsia="ru-RU" w:bidi="ar-SA"/>
        </w:rPr>
        <w:t>работнику, осуществляющему уход за членом семьи или иным родственником, я</w:t>
      </w:r>
      <w:r w:rsidRPr="0047032A" w:rsidR="00E84FCF">
        <w:rPr>
          <w:rFonts w:eastAsiaTheme="minorEastAsia"/>
          <w:sz w:val="28"/>
          <w:szCs w:val="28"/>
          <w:shd w:val="clear" w:color="auto" w:fill="FFFFFF"/>
          <w:lang w:val="ru-RU" w:eastAsia="ru-RU" w:bidi="ar-SA"/>
        </w:rPr>
        <w:t>вляющимися инвалидами I группы</w:t>
      </w:r>
      <w:r w:rsidRPr="0047032A" w:rsidR="00847FF5">
        <w:rPr>
          <w:rFonts w:eastAsiaTheme="minorEastAsia"/>
          <w:sz w:val="28"/>
          <w:szCs w:val="28"/>
          <w:shd w:val="clear" w:color="auto" w:fill="FFFFFF"/>
          <w:lang w:val="ru-RU" w:eastAsia="ru-RU" w:bidi="ar-SA"/>
        </w:rPr>
        <w:t xml:space="preserve"> (Федеральный закон от 19.11.2021 №373-ФЗ </w:t>
      </w:r>
      <w:r w:rsidRPr="0047032A">
        <w:rPr>
          <w:rFonts w:eastAsiaTheme="minorEastAsia"/>
          <w:sz w:val="28"/>
          <w:szCs w:val="28"/>
          <w:shd w:val="clear" w:color="auto" w:fill="FFFFFF"/>
          <w:lang w:val="ru-RU" w:eastAsia="ru-RU" w:bidi="ar-SA"/>
        </w:rPr>
        <w:t xml:space="preserve"> «О</w:t>
      </w:r>
      <w:r w:rsidRPr="0047032A" w:rsidR="00847FF5">
        <w:rPr>
          <w:rFonts w:eastAsiaTheme="minorEastAsia"/>
          <w:sz w:val="28"/>
          <w:szCs w:val="28"/>
          <w:shd w:val="clear" w:color="auto" w:fill="FFFFFF"/>
          <w:lang w:val="ru-RU" w:eastAsia="ru-RU" w:bidi="ar-SA"/>
        </w:rPr>
        <w:t xml:space="preserve"> внесении изменений в статью 263 Трудового кодекса Российской Федерации</w:t>
      </w:r>
      <w:r w:rsidRPr="0047032A">
        <w:rPr>
          <w:rFonts w:eastAsiaTheme="minorEastAsia"/>
          <w:sz w:val="28"/>
          <w:szCs w:val="28"/>
          <w:shd w:val="clear" w:color="auto" w:fill="FFFFFF"/>
          <w:lang w:val="ru-RU" w:eastAsia="ru-RU" w:bidi="ar-SA"/>
        </w:rPr>
        <w:t>»)</w:t>
      </w:r>
    </w:p>
    <w:p w:rsidR="00520B11" w:rsidRPr="0047032A" w:rsidP="0047032A">
      <w:pPr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ru-RU" w:eastAsia="ru-RU" w:bidi="ar-SA"/>
        </w:rPr>
      </w:pPr>
      <w:r w:rsidRPr="0047032A">
        <w:rPr>
          <w:rFonts w:eastAsiaTheme="minorEastAsia"/>
          <w:sz w:val="28"/>
          <w:szCs w:val="28"/>
          <w:shd w:val="clear" w:color="auto" w:fill="FFFFFF"/>
          <w:lang w:val="ru-RU" w:eastAsia="ru-RU" w:bidi="ar-SA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:rsidR="004F07C4" w:rsidRPr="0047032A" w:rsidP="00A51306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 xml:space="preserve">Раздел </w:t>
      </w:r>
      <w:r w:rsidRPr="0047032A" w:rsidR="00632B37">
        <w:rPr>
          <w:rFonts w:eastAsiaTheme="minorEastAsia"/>
          <w:b/>
          <w:sz w:val="28"/>
          <w:lang w:val="en-US" w:eastAsia="ru-RU" w:bidi="ar-SA"/>
        </w:rPr>
        <w:t>IV</w:t>
      </w:r>
      <w:r w:rsidRPr="0047032A" w:rsidR="00945F5C">
        <w:rPr>
          <w:rFonts w:eastAsiaTheme="minorEastAsia"/>
          <w:b/>
          <w:sz w:val="28"/>
          <w:lang w:val="ru-RU" w:eastAsia="ru-RU" w:bidi="ar-SA"/>
        </w:rPr>
        <w:t>.</w:t>
      </w:r>
      <w:r w:rsidRPr="0047032A" w:rsidR="00C41D41">
        <w:rPr>
          <w:rFonts w:eastAsiaTheme="minorEastAsia"/>
          <w:b/>
          <w:sz w:val="28"/>
          <w:lang w:val="ru-RU" w:eastAsia="ru-RU" w:bidi="ar-SA"/>
        </w:rPr>
        <w:t>Оплата и нормирование труда</w:t>
      </w:r>
      <w:r w:rsidRPr="0047032A" w:rsidR="002F2791">
        <w:rPr>
          <w:rFonts w:eastAsiaTheme="minorEastAsia"/>
          <w:b/>
          <w:sz w:val="28"/>
          <w:lang w:val="ru-RU" w:eastAsia="ru-RU" w:bidi="ar-SA"/>
        </w:rPr>
        <w:t>.</w:t>
      </w:r>
    </w:p>
    <w:p w:rsidR="00E50BD8" w:rsidRPr="0047032A" w:rsidP="00A51306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1.</w:t>
      </w:r>
      <w:r w:rsidRPr="0047032A" w:rsidR="00C41D41">
        <w:rPr>
          <w:rFonts w:eastAsiaTheme="minorEastAsia"/>
          <w:b/>
          <w:sz w:val="28"/>
          <w:lang w:val="ru-RU" w:eastAsia="ru-RU" w:bidi="ar-SA"/>
        </w:rPr>
        <w:t>О внесении</w:t>
      </w:r>
      <w:r w:rsidRPr="0047032A">
        <w:rPr>
          <w:rFonts w:eastAsiaTheme="minorEastAsia"/>
          <w:b/>
          <w:sz w:val="28"/>
          <w:lang w:val="ru-RU" w:eastAsia="ru-RU" w:bidi="ar-SA"/>
        </w:rPr>
        <w:t xml:space="preserve"> изменени</w:t>
      </w:r>
      <w:r w:rsidRPr="0047032A" w:rsidR="00C41D41">
        <w:rPr>
          <w:rFonts w:eastAsiaTheme="minorEastAsia"/>
          <w:b/>
          <w:sz w:val="28"/>
          <w:lang w:val="ru-RU" w:eastAsia="ru-RU" w:bidi="ar-SA"/>
        </w:rPr>
        <w:t>й и дополнений</w:t>
      </w:r>
      <w:r w:rsidRPr="0047032A" w:rsidR="002C3A27">
        <w:rPr>
          <w:rFonts w:eastAsiaTheme="minorEastAsia"/>
          <w:b/>
          <w:sz w:val="28"/>
          <w:lang w:val="ru-RU" w:eastAsia="ru-RU" w:bidi="ar-SA"/>
        </w:rPr>
        <w:t xml:space="preserve">в </w:t>
      </w:r>
      <w:r w:rsidRPr="0047032A" w:rsidR="00945F5C">
        <w:rPr>
          <w:rFonts w:eastAsiaTheme="minorEastAsia"/>
          <w:b/>
          <w:sz w:val="28"/>
          <w:lang w:val="ru-RU" w:eastAsia="ru-RU" w:bidi="ar-SA"/>
        </w:rPr>
        <w:t>даты действия</w:t>
      </w:r>
      <w:r w:rsidRPr="0047032A" w:rsidR="002C3A27">
        <w:rPr>
          <w:rFonts w:eastAsiaTheme="minorEastAsia"/>
          <w:b/>
          <w:sz w:val="28"/>
          <w:lang w:val="ru-RU" w:eastAsia="ru-RU" w:bidi="ar-SA"/>
        </w:rPr>
        <w:t xml:space="preserve"> следующих документов </w:t>
      </w:r>
    </w:p>
    <w:p w:rsidR="00632B37" w:rsidRPr="0047032A" w:rsidP="0047032A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 xml:space="preserve">- </w:t>
      </w:r>
      <w:r w:rsidRPr="0047032A" w:rsidR="00C41D41">
        <w:rPr>
          <w:rFonts w:eastAsiaTheme="minorEastAsia"/>
          <w:sz w:val="28"/>
          <w:lang w:val="ru-RU" w:eastAsia="ru-RU" w:bidi="ar-SA"/>
        </w:rPr>
        <w:t xml:space="preserve">Постановление КМ РТ от 30.10.2021 г. №1030 «О внесении изменений в отдельные постановления Кабинета Министров РТ»  </w:t>
      </w:r>
    </w:p>
    <w:p w:rsidR="00632B37" w:rsidRPr="0047032A" w:rsidP="00632B37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 xml:space="preserve">Раздел </w:t>
      </w:r>
      <w:r w:rsidRPr="0047032A">
        <w:rPr>
          <w:rFonts w:eastAsiaTheme="minorEastAsia"/>
          <w:b/>
          <w:sz w:val="28"/>
          <w:lang w:val="en-US" w:eastAsia="ru-RU" w:bidi="ar-SA"/>
        </w:rPr>
        <w:t>V</w:t>
      </w:r>
      <w:r w:rsidRPr="0047032A">
        <w:rPr>
          <w:rFonts w:eastAsiaTheme="minorEastAsia"/>
          <w:b/>
          <w:sz w:val="28"/>
          <w:lang w:val="ru-RU" w:eastAsia="ru-RU" w:bidi="ar-SA"/>
        </w:rPr>
        <w:t xml:space="preserve">.Социальные гарантии и меры социальной поддержки </w:t>
      </w:r>
    </w:p>
    <w:p w:rsidR="00632B37" w:rsidRPr="0047032A" w:rsidP="00D412EC">
      <w:pPr>
        <w:spacing w:after="0" w:line="240" w:lineRule="auto"/>
        <w:ind w:firstLine="567"/>
        <w:rPr>
          <w:sz w:val="28"/>
          <w:szCs w:val="28"/>
          <w:lang w:val="ru-RU" w:eastAsia="ru-RU" w:bidi="ar-SA"/>
        </w:rPr>
      </w:pPr>
      <w:r w:rsidRPr="0047032A">
        <w:rPr>
          <w:rFonts w:eastAsiaTheme="minorEastAsia"/>
          <w:sz w:val="28"/>
          <w:szCs w:val="28"/>
          <w:lang w:val="ru-RU" w:eastAsia="ru-RU" w:bidi="ar-SA"/>
        </w:rPr>
        <w:t>Пункт  5.2.2.дополнить  абзацем следующего содержания:</w:t>
      </w:r>
    </w:p>
    <w:p w:rsidR="0046011E" w:rsidRPr="0047032A" w:rsidP="0047032A">
      <w:pPr>
        <w:widowControl w:val="0"/>
        <w:shd w:val="clear" w:color="auto" w:fill="FFFFFF"/>
        <w:autoSpaceDE w:val="0"/>
        <w:autoSpaceDN w:val="0"/>
        <w:adjustRightInd w:val="0"/>
        <w:spacing w:before="0" w:after="0" w:line="240" w:lineRule="auto"/>
        <w:jc w:val="left"/>
        <w:outlineLvl w:val="0"/>
        <w:rPr>
          <w:bCs/>
          <w:sz w:val="28"/>
          <w:szCs w:val="28"/>
          <w:lang w:val="ru-RU" w:eastAsia="ru-RU" w:bidi="ar-SA"/>
        </w:rPr>
      </w:pPr>
      <w:r w:rsidRPr="0047032A">
        <w:rPr>
          <w:bCs/>
          <w:sz w:val="28"/>
          <w:szCs w:val="28"/>
          <w:lang w:val="ru-RU" w:eastAsia="ru-RU" w:bidi="ar-SA"/>
        </w:rPr>
        <w:t>- «вакцинация работника противкорон</w:t>
      </w:r>
      <w:r w:rsidRPr="0047032A" w:rsidR="00E84FCF">
        <w:rPr>
          <w:bCs/>
          <w:sz w:val="28"/>
          <w:szCs w:val="28"/>
          <w:lang w:val="ru-RU" w:eastAsia="ru-RU" w:bidi="ar-SA"/>
        </w:rPr>
        <w:t>а</w:t>
      </w:r>
      <w:r w:rsidRPr="0047032A">
        <w:rPr>
          <w:bCs/>
          <w:sz w:val="28"/>
          <w:szCs w:val="28"/>
          <w:lang w:val="ru-RU" w:eastAsia="ru-RU" w:bidi="ar-SA"/>
        </w:rPr>
        <w:t>вирусной инфекции (</w:t>
      </w:r>
      <w:r w:rsidRPr="0047032A" w:rsidR="00ED75AD">
        <w:rPr>
          <w:bCs/>
          <w:sz w:val="28"/>
          <w:szCs w:val="28"/>
          <w:lang w:val="en-US" w:eastAsia="ru-RU" w:bidi="ar-SA"/>
        </w:rPr>
        <w:t>C</w:t>
      </w:r>
      <w:r w:rsidRPr="0047032A" w:rsidR="00ED75AD">
        <w:rPr>
          <w:bCs/>
          <w:sz w:val="28"/>
          <w:szCs w:val="28"/>
          <w:lang w:val="ru-RU" w:eastAsia="ru-RU" w:bidi="ar-SA"/>
        </w:rPr>
        <w:t>О</w:t>
      </w:r>
      <w:r w:rsidRPr="0047032A">
        <w:rPr>
          <w:bCs/>
          <w:sz w:val="28"/>
          <w:szCs w:val="28"/>
          <w:lang w:val="en-US" w:eastAsia="ru-RU" w:bidi="ar-SA"/>
        </w:rPr>
        <w:t>VID</w:t>
      </w:r>
      <w:r w:rsidRPr="0047032A">
        <w:rPr>
          <w:bCs/>
          <w:sz w:val="28"/>
          <w:szCs w:val="28"/>
          <w:lang w:val="ru-RU" w:eastAsia="ru-RU" w:bidi="ar-SA"/>
        </w:rPr>
        <w:t>-19) –два рабочих дня»</w:t>
      </w:r>
      <w:r w:rsidRPr="0047032A" w:rsidR="00A57666">
        <w:rPr>
          <w:bCs/>
          <w:sz w:val="28"/>
          <w:szCs w:val="28"/>
          <w:lang w:val="ru-RU" w:eastAsia="ru-RU" w:bidi="ar-SA"/>
        </w:rPr>
        <w:t xml:space="preserve"> </w:t>
      </w:r>
      <w:r w:rsidRPr="0047032A">
        <w:rPr>
          <w:bCs/>
          <w:sz w:val="28"/>
          <w:szCs w:val="28"/>
          <w:lang w:val="ru-RU" w:eastAsia="ru-RU" w:bidi="ar-SA"/>
        </w:rPr>
        <w:t xml:space="preserve">(Основание: </w:t>
      </w:r>
      <w:r w:rsidRPr="0047032A" w:rsidR="00D412EC">
        <w:rPr>
          <w:bCs/>
          <w:sz w:val="28"/>
          <w:szCs w:val="28"/>
          <w:lang w:val="ru-RU" w:eastAsia="ru-RU" w:bidi="ar-SA"/>
        </w:rPr>
        <w:t>&lt;Письмо&gt; Российской трехсторонней комиссии по регулированию социально-трудовых отношений от 29.10.2021 N П24-77442РТК &lt;Рекомендации работодателям по предоставлению работникам, проходящим вакцинацию против новой коронавирусной инфекции, двух оплачиваемых дополнительных дней отдыха&gt;</w:t>
      </w:r>
      <w:r w:rsidRPr="0047032A">
        <w:rPr>
          <w:bCs/>
          <w:sz w:val="28"/>
          <w:szCs w:val="28"/>
          <w:lang w:val="ru-RU" w:eastAsia="ru-RU" w:bidi="ar-SA"/>
        </w:rPr>
        <w:t>)</w:t>
      </w:r>
    </w:p>
    <w:p w:rsidR="00632B37" w:rsidRPr="0047032A" w:rsidP="00632B37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Пункт</w:t>
      </w:r>
      <w:r w:rsidRPr="0047032A" w:rsidR="00331503">
        <w:rPr>
          <w:rFonts w:eastAsiaTheme="minorEastAsia"/>
          <w:b/>
          <w:sz w:val="28"/>
          <w:lang w:val="ru-RU" w:eastAsia="ru-RU" w:bidi="ar-SA"/>
        </w:rPr>
        <w:t xml:space="preserve"> 5</w:t>
      </w:r>
      <w:r w:rsidRPr="0047032A">
        <w:rPr>
          <w:rFonts w:eastAsiaTheme="minorEastAsia"/>
          <w:b/>
          <w:sz w:val="28"/>
          <w:lang w:val="ru-RU" w:eastAsia="ru-RU" w:bidi="ar-SA"/>
        </w:rPr>
        <w:t>.</w:t>
      </w:r>
      <w:r w:rsidRPr="0047032A" w:rsidR="00331503">
        <w:rPr>
          <w:rFonts w:eastAsiaTheme="minorEastAsia"/>
          <w:b/>
          <w:sz w:val="28"/>
          <w:lang w:val="ru-RU" w:eastAsia="ru-RU" w:bidi="ar-SA"/>
        </w:rPr>
        <w:t>6</w:t>
      </w:r>
      <w:r w:rsidRPr="0047032A">
        <w:rPr>
          <w:rFonts w:eastAsiaTheme="minorEastAsia"/>
          <w:b/>
          <w:sz w:val="28"/>
          <w:lang w:val="ru-RU" w:eastAsia="ru-RU" w:bidi="ar-SA"/>
        </w:rPr>
        <w:t>.дополнить абзацем  следующего содержания:</w:t>
      </w:r>
    </w:p>
    <w:p w:rsidR="00520B11" w:rsidRPr="0047032A" w:rsidP="0047032A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-«профсоюзный бонус к пенсии (негосударственное пенсионное обеспечение членов Профсоюза –работников бюджетной сферы образования Республики Татарстан)»</w:t>
      </w:r>
    </w:p>
    <w:p w:rsidR="00144235" w:rsidRPr="0047032A" w:rsidP="00632B37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Раздел</w:t>
      </w:r>
      <w:r w:rsidRPr="0047032A" w:rsidR="00632B37">
        <w:rPr>
          <w:rFonts w:eastAsiaTheme="minorEastAsia"/>
          <w:b/>
          <w:sz w:val="28"/>
          <w:lang w:val="ru-RU" w:eastAsia="ru-RU" w:bidi="ar-SA"/>
        </w:rPr>
        <w:t xml:space="preserve"> </w:t>
      </w:r>
      <w:r w:rsidRPr="0047032A" w:rsidR="00632B37">
        <w:rPr>
          <w:rFonts w:eastAsiaTheme="minorEastAsia"/>
          <w:b/>
          <w:sz w:val="28"/>
          <w:lang w:val="en-US" w:eastAsia="ru-RU" w:bidi="ar-SA"/>
        </w:rPr>
        <w:t>VI</w:t>
      </w:r>
      <w:r w:rsidRPr="0047032A" w:rsidR="00632B37">
        <w:rPr>
          <w:rFonts w:eastAsiaTheme="minorEastAsia"/>
          <w:b/>
          <w:sz w:val="28"/>
          <w:lang w:val="ru-RU" w:eastAsia="ru-RU" w:bidi="ar-SA"/>
        </w:rPr>
        <w:t xml:space="preserve">. </w:t>
      </w:r>
      <w:r w:rsidRPr="0047032A" w:rsidR="00540D3F">
        <w:rPr>
          <w:rFonts w:eastAsiaTheme="minorEastAsia"/>
          <w:b/>
          <w:sz w:val="28"/>
          <w:lang w:val="ru-RU" w:eastAsia="ru-RU" w:bidi="ar-SA"/>
        </w:rPr>
        <w:t>О</w:t>
      </w:r>
      <w:r w:rsidRPr="0047032A">
        <w:rPr>
          <w:rFonts w:eastAsiaTheme="minorEastAsia"/>
          <w:b/>
          <w:sz w:val="28"/>
          <w:lang w:val="ru-RU" w:eastAsia="ru-RU" w:bidi="ar-SA"/>
        </w:rPr>
        <w:t>храна труда</w:t>
      </w:r>
      <w:r w:rsidRPr="0047032A" w:rsidR="00632B37">
        <w:rPr>
          <w:rFonts w:eastAsiaTheme="minorEastAsia"/>
          <w:b/>
          <w:sz w:val="28"/>
          <w:lang w:val="ru-RU" w:eastAsia="ru-RU" w:bidi="ar-SA"/>
        </w:rPr>
        <w:t xml:space="preserve"> </w:t>
      </w:r>
      <w:r w:rsidRPr="0047032A" w:rsidR="00B24AF0">
        <w:rPr>
          <w:rFonts w:eastAsiaTheme="minorEastAsia"/>
          <w:b/>
          <w:sz w:val="28"/>
          <w:lang w:val="ru-RU" w:eastAsia="ru-RU" w:bidi="ar-SA"/>
        </w:rPr>
        <w:t xml:space="preserve">дополнить </w:t>
      </w:r>
      <w:r w:rsidRPr="0047032A" w:rsidR="00632B37">
        <w:rPr>
          <w:rFonts w:eastAsiaTheme="minorEastAsia"/>
          <w:b/>
          <w:sz w:val="28"/>
          <w:lang w:val="ru-RU" w:eastAsia="ru-RU" w:bidi="ar-SA"/>
        </w:rPr>
        <w:t xml:space="preserve"> пункт 6.1.4 абзацами</w:t>
      </w:r>
      <w:r w:rsidRPr="0047032A" w:rsidR="00E84FCF">
        <w:rPr>
          <w:rFonts w:eastAsiaTheme="minorEastAsia"/>
          <w:b/>
          <w:sz w:val="28"/>
          <w:lang w:val="ru-RU" w:eastAsia="ru-RU" w:bidi="ar-SA"/>
        </w:rPr>
        <w:t xml:space="preserve"> следующего содержания</w:t>
      </w:r>
      <w:r w:rsidRPr="0047032A" w:rsidR="00540D3F">
        <w:rPr>
          <w:rFonts w:eastAsiaTheme="minorEastAsia"/>
          <w:b/>
          <w:sz w:val="28"/>
          <w:lang w:val="ru-RU" w:eastAsia="ru-RU" w:bidi="ar-SA"/>
        </w:rPr>
        <w:t xml:space="preserve">: </w:t>
      </w:r>
    </w:p>
    <w:p w:rsidR="00026D5A" w:rsidRPr="0047032A" w:rsidP="00C41D41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 xml:space="preserve">- </w:t>
      </w:r>
      <w:r w:rsidRPr="0047032A" w:rsidR="00144235">
        <w:rPr>
          <w:rFonts w:eastAsiaTheme="minorEastAsia"/>
          <w:sz w:val="28"/>
          <w:lang w:val="ru-RU" w:eastAsia="ru-RU" w:bidi="ar-SA"/>
        </w:rPr>
        <w:t>Организовывают расследование несчастных случаев (</w:t>
      </w:r>
      <w:r w:rsidRPr="0047032A" w:rsidR="00B24AF0">
        <w:rPr>
          <w:rFonts w:eastAsiaTheme="minorEastAsia"/>
          <w:sz w:val="28"/>
          <w:lang w:val="ru-RU" w:eastAsia="ru-RU" w:bidi="ar-SA"/>
        </w:rPr>
        <w:t>включая микроповреждения</w:t>
      </w:r>
      <w:r w:rsidRPr="0047032A" w:rsidR="00144235">
        <w:rPr>
          <w:rFonts w:eastAsiaTheme="minorEastAsia"/>
          <w:sz w:val="28"/>
          <w:lang w:val="ru-RU" w:eastAsia="ru-RU" w:bidi="ar-SA"/>
        </w:rPr>
        <w:t>)</w:t>
      </w:r>
      <w:r w:rsidRPr="0047032A" w:rsidR="00B24AF0">
        <w:rPr>
          <w:rFonts w:eastAsiaTheme="minorEastAsia"/>
          <w:sz w:val="28"/>
          <w:lang w:val="ru-RU" w:eastAsia="ru-RU" w:bidi="ar-SA"/>
        </w:rPr>
        <w:t xml:space="preserve"> в установленном порядке» (</w:t>
      </w:r>
      <w:hyperlink r:id="rId5" w:history="1">
        <w:r w:rsidRPr="0047032A" w:rsidR="00AB7216">
          <w:rPr>
            <w:rFonts w:eastAsiaTheme="minorEastAsia"/>
            <w:bCs/>
            <w:sz w:val="28"/>
            <w:szCs w:val="28"/>
            <w:shd w:val="clear" w:color="auto" w:fill="FFFFFF"/>
            <w:lang w:val="ru-RU" w:eastAsia="ru-RU" w:bidi="ar-SA"/>
          </w:rPr>
          <w:t>Приказ Минтруда России от 15.09.2021 N 632н "Об утверждении рекомендаций по учету микроповреждений (микротравм) работников"</w:t>
        </w:r>
      </w:hyperlink>
      <w:r w:rsidRPr="0047032A" w:rsidR="00B24AF0">
        <w:rPr>
          <w:rFonts w:eastAsiaTheme="minorEastAsia"/>
          <w:sz w:val="28"/>
          <w:lang w:val="ru-RU" w:eastAsia="ru-RU" w:bidi="ar-SA"/>
        </w:rPr>
        <w:t>)</w:t>
      </w:r>
    </w:p>
    <w:p w:rsidR="0046011E" w:rsidRPr="0047032A" w:rsidP="005B1257">
      <w:pPr>
        <w:spacing w:after="0" w:line="240" w:lineRule="auto"/>
        <w:ind w:firstLine="567"/>
        <w:jc w:val="both"/>
        <w:rPr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 xml:space="preserve">- </w:t>
      </w:r>
      <w:r w:rsidRPr="0047032A" w:rsidR="00144235">
        <w:rPr>
          <w:rFonts w:eastAsiaTheme="minorEastAsia"/>
          <w:sz w:val="28"/>
          <w:lang w:val="ru-RU" w:eastAsia="ru-RU" w:bidi="ar-SA"/>
        </w:rPr>
        <w:t>Работодатели обеспечивают проведение системных мероприятий по упра</w:t>
      </w:r>
      <w:r w:rsidRPr="0047032A" w:rsidR="00D73FF1">
        <w:rPr>
          <w:rFonts w:eastAsiaTheme="minorEastAsia"/>
          <w:sz w:val="28"/>
          <w:lang w:val="ru-RU" w:eastAsia="ru-RU" w:bidi="ar-SA"/>
        </w:rPr>
        <w:t>в</w:t>
      </w:r>
      <w:r w:rsidRPr="0047032A" w:rsidR="00144235">
        <w:rPr>
          <w:rFonts w:eastAsiaTheme="minorEastAsia"/>
          <w:sz w:val="28"/>
          <w:lang w:val="ru-RU" w:eastAsia="ru-RU" w:bidi="ar-SA"/>
        </w:rPr>
        <w:t>лению професси</w:t>
      </w:r>
      <w:r w:rsidRPr="0047032A" w:rsidR="00D73FF1">
        <w:rPr>
          <w:rFonts w:eastAsiaTheme="minorEastAsia"/>
          <w:sz w:val="28"/>
          <w:lang w:val="ru-RU" w:eastAsia="ru-RU" w:bidi="ar-SA"/>
        </w:rPr>
        <w:t>о</w:t>
      </w:r>
      <w:r w:rsidRPr="0047032A" w:rsidR="00077CAA">
        <w:rPr>
          <w:rFonts w:eastAsiaTheme="minorEastAsia"/>
          <w:sz w:val="28"/>
          <w:lang w:val="ru-RU" w:eastAsia="ru-RU" w:bidi="ar-SA"/>
        </w:rPr>
        <w:t>н</w:t>
      </w:r>
      <w:r w:rsidRPr="0047032A" w:rsidR="00144235">
        <w:rPr>
          <w:rFonts w:eastAsiaTheme="minorEastAsia"/>
          <w:sz w:val="28"/>
          <w:lang w:val="ru-RU" w:eastAsia="ru-RU" w:bidi="ar-SA"/>
        </w:rPr>
        <w:t>альнымирисками на всех рабочих местах образовательной организации</w:t>
      </w:r>
      <w:r w:rsidRPr="0047032A" w:rsidR="0098559D">
        <w:rPr>
          <w:rFonts w:eastAsiaTheme="minorEastAsia"/>
          <w:sz w:val="28"/>
          <w:lang w:val="ru-RU" w:eastAsia="ru-RU" w:bidi="ar-SA"/>
        </w:rPr>
        <w:t>».</w:t>
      </w:r>
    </w:p>
    <w:p w:rsidR="0047032A" w:rsidRPr="0047032A" w:rsidP="005B1257">
      <w:pPr>
        <w:spacing w:after="0" w:line="240" w:lineRule="auto"/>
        <w:ind w:firstLine="567"/>
        <w:jc w:val="both"/>
        <w:rPr>
          <w:i/>
          <w:sz w:val="28"/>
          <w:lang w:val="ru-RU" w:eastAsia="ru-RU" w:bidi="ar-SA"/>
        </w:rPr>
      </w:pPr>
    </w:p>
    <w:p w:rsidR="008116F6" w:rsidRPr="0047032A" w:rsidP="0047032A">
      <w:pPr>
        <w:spacing w:after="0" w:line="240" w:lineRule="auto"/>
        <w:ind w:firstLine="567"/>
        <w:rPr>
          <w:b/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В приложениях</w:t>
      </w:r>
      <w:r w:rsidRPr="0047032A" w:rsidR="002E6A08">
        <w:rPr>
          <w:rFonts w:eastAsiaTheme="minorEastAsia"/>
          <w:b/>
          <w:spacing w:val="-6"/>
          <w:sz w:val="28"/>
          <w:lang w:val="ru-RU" w:eastAsia="ru-RU" w:bidi="ar-SA"/>
        </w:rPr>
        <w:t xml:space="preserve"> коллективного договора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:</w:t>
      </w:r>
    </w:p>
    <w:p w:rsidR="008116F6" w:rsidRPr="0047032A" w:rsidP="0047032A">
      <w:pPr>
        <w:spacing w:after="0" w:line="240" w:lineRule="auto"/>
        <w:rPr>
          <w:b/>
          <w:spacing w:val="-6"/>
          <w:sz w:val="28"/>
          <w:lang w:val="ru-RU" w:eastAsia="ru-RU" w:bidi="ar-SA"/>
        </w:rPr>
      </w:pPr>
    </w:p>
    <w:p w:rsidR="002E6A08" w:rsidRPr="0047032A" w:rsidP="0047032A">
      <w:pPr>
        <w:spacing w:after="0" w:line="240" w:lineRule="auto"/>
        <w:ind w:firstLine="567"/>
        <w:rPr>
          <w:i/>
          <w:spacing w:val="-6"/>
          <w:sz w:val="20"/>
          <w:szCs w:val="20"/>
          <w:lang w:val="ru-RU" w:eastAsia="ru-RU" w:bidi="ar-SA"/>
        </w:rPr>
      </w:pPr>
      <w:r w:rsidRPr="0047032A">
        <w:rPr>
          <w:rFonts w:eastAsiaTheme="minorEastAsia" w:cstheme="minorBidi"/>
          <w:b/>
          <w:spacing w:val="-6"/>
          <w:sz w:val="28"/>
          <w:lang w:val="ru-RU" w:eastAsia="ru-RU" w:bidi="ar-SA"/>
        </w:rPr>
        <w:t>1.</w:t>
      </w:r>
      <w:r w:rsidRPr="0047032A" w:rsidR="00653D79">
        <w:rPr>
          <w:rFonts w:eastAsiaTheme="minorEastAsia" w:cstheme="minorBidi"/>
          <w:b/>
          <w:spacing w:val="-6"/>
          <w:sz w:val="28"/>
          <w:lang w:val="ru-RU" w:eastAsia="ru-RU" w:bidi="ar-SA"/>
        </w:rPr>
        <w:t xml:space="preserve"> «Положение об условиях оплаты труда работников </w:t>
      </w:r>
      <w:r w:rsidRPr="0047032A" w:rsidR="00331503">
        <w:rPr>
          <w:rFonts w:eastAsiaTheme="minorEastAsia" w:cstheme="minorBidi"/>
          <w:b/>
          <w:spacing w:val="-6"/>
          <w:sz w:val="28"/>
          <w:lang w:val="ru-RU" w:eastAsia="ru-RU" w:bidi="ar-SA"/>
        </w:rPr>
        <w:t>МБДОУ «Билингвальный детский сад №178 комбинированного вида» Советского района г.Казани</w:t>
      </w:r>
    </w:p>
    <w:p w:rsidR="00A036A2" w:rsidRPr="0047032A" w:rsidP="0047032A">
      <w:pPr>
        <w:spacing w:after="0" w:line="240" w:lineRule="auto"/>
        <w:ind w:firstLine="567"/>
        <w:jc w:val="both"/>
        <w:rPr>
          <w:b/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 xml:space="preserve">Глава </w:t>
      </w:r>
      <w:r w:rsidRPr="0047032A">
        <w:rPr>
          <w:rFonts w:eastAsiaTheme="minorEastAsia"/>
          <w:b/>
          <w:spacing w:val="-6"/>
          <w:sz w:val="28"/>
          <w:lang w:val="en-US" w:eastAsia="ru-RU" w:bidi="ar-SA"/>
        </w:rPr>
        <w:t>I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 xml:space="preserve">. </w:t>
      </w:r>
      <w:r w:rsidRPr="0047032A" w:rsidR="008116F6">
        <w:rPr>
          <w:rFonts w:eastAsiaTheme="minorEastAsia"/>
          <w:b/>
          <w:spacing w:val="-6"/>
          <w:sz w:val="28"/>
          <w:lang w:val="ru-RU" w:eastAsia="ru-RU" w:bidi="ar-SA"/>
        </w:rPr>
        <w:t>«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Общие положения</w:t>
      </w:r>
      <w:r w:rsidRPr="0047032A" w:rsidR="008116F6">
        <w:rPr>
          <w:rFonts w:eastAsiaTheme="minorEastAsia"/>
          <w:b/>
          <w:spacing w:val="-6"/>
          <w:sz w:val="28"/>
          <w:lang w:val="ru-RU" w:eastAsia="ru-RU" w:bidi="ar-SA"/>
        </w:rPr>
        <w:t>».</w:t>
      </w:r>
      <w:r w:rsidRPr="0047032A" w:rsidR="00331503">
        <w:rPr>
          <w:rFonts w:eastAsiaTheme="minorEastAsia"/>
          <w:b/>
          <w:spacing w:val="-6"/>
          <w:sz w:val="28"/>
          <w:lang w:val="ru-RU" w:eastAsia="ru-RU" w:bidi="ar-SA"/>
        </w:rPr>
        <w:t xml:space="preserve"> </w:t>
      </w:r>
      <w:r w:rsidRPr="0047032A" w:rsidR="008116F6">
        <w:rPr>
          <w:rFonts w:eastAsiaTheme="minorEastAsia"/>
          <w:spacing w:val="-6"/>
          <w:sz w:val="28"/>
          <w:lang w:val="ru-RU" w:eastAsia="ru-RU" w:bidi="ar-SA"/>
        </w:rPr>
        <w:t>В</w:t>
      </w:r>
      <w:r w:rsidRPr="0047032A">
        <w:rPr>
          <w:rFonts w:eastAsiaTheme="minorEastAsia"/>
          <w:spacing w:val="-6"/>
          <w:sz w:val="28"/>
          <w:lang w:val="ru-RU" w:eastAsia="ru-RU" w:bidi="ar-SA"/>
        </w:rPr>
        <w:t xml:space="preserve">ключить ссылку на Постановление </w:t>
      </w:r>
      <w:r w:rsidRPr="0047032A">
        <w:rPr>
          <w:rFonts w:eastAsiaTheme="minorEastAsia"/>
          <w:sz w:val="28"/>
          <w:lang w:val="ru-RU" w:eastAsia="ru-RU" w:bidi="ar-SA"/>
        </w:rPr>
        <w:t>КМ РТ от 30.10.2021 г. №1030 «О внесении изменений в отдельные постановления Кабинета Министров РТ»</w:t>
      </w:r>
    </w:p>
    <w:p w:rsidR="00077CAA" w:rsidRPr="0047032A" w:rsidP="0047032A">
      <w:pPr>
        <w:spacing w:after="0" w:line="240" w:lineRule="auto"/>
        <w:ind w:firstLine="567"/>
        <w:jc w:val="both"/>
        <w:rPr>
          <w:b/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 xml:space="preserve">Глава </w:t>
      </w:r>
      <w:r w:rsidRPr="0047032A">
        <w:rPr>
          <w:rFonts w:eastAsiaTheme="minorEastAsia"/>
          <w:b/>
          <w:spacing w:val="-6"/>
          <w:sz w:val="28"/>
          <w:lang w:val="en-US" w:eastAsia="ru-RU" w:bidi="ar-SA"/>
        </w:rPr>
        <w:t>II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 xml:space="preserve">. </w:t>
      </w:r>
      <w:r w:rsidRPr="0047032A" w:rsidR="008116F6">
        <w:rPr>
          <w:rFonts w:eastAsiaTheme="minorEastAsia"/>
          <w:b/>
          <w:spacing w:val="-6"/>
          <w:sz w:val="28"/>
          <w:lang w:val="ru-RU" w:eastAsia="ru-RU" w:bidi="ar-SA"/>
        </w:rPr>
        <w:t>«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Определение базовых окладов работников</w:t>
      </w:r>
      <w:r w:rsidRPr="0047032A" w:rsidR="008116F6">
        <w:rPr>
          <w:rFonts w:eastAsiaTheme="minorEastAsia"/>
          <w:b/>
          <w:spacing w:val="-6"/>
          <w:sz w:val="28"/>
          <w:lang w:val="ru-RU" w:eastAsia="ru-RU" w:bidi="ar-SA"/>
        </w:rPr>
        <w:t xml:space="preserve">». </w:t>
      </w:r>
    </w:p>
    <w:p w:rsidR="00077CAA" w:rsidRPr="0047032A" w:rsidP="0047032A">
      <w:pPr>
        <w:spacing w:after="0" w:line="240" w:lineRule="auto"/>
        <w:ind w:firstLine="567"/>
        <w:jc w:val="both"/>
        <w:rPr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spacing w:val="-6"/>
          <w:sz w:val="28"/>
          <w:lang w:val="ru-RU" w:eastAsia="ru-RU" w:bidi="ar-SA"/>
        </w:rPr>
        <w:t>У</w:t>
      </w:r>
      <w:r w:rsidRPr="0047032A" w:rsidR="00653D79">
        <w:rPr>
          <w:rFonts w:eastAsiaTheme="minorEastAsia"/>
          <w:spacing w:val="-6"/>
          <w:sz w:val="28"/>
          <w:lang w:val="ru-RU" w:eastAsia="ru-RU" w:bidi="ar-SA"/>
        </w:rPr>
        <w:t xml:space="preserve">казать новые </w:t>
      </w:r>
      <w:r w:rsidRPr="0047032A">
        <w:rPr>
          <w:rFonts w:eastAsiaTheme="minorEastAsia"/>
          <w:spacing w:val="-6"/>
          <w:sz w:val="28"/>
          <w:lang w:val="ru-RU" w:eastAsia="ru-RU" w:bidi="ar-SA"/>
        </w:rPr>
        <w:t>размеры базовых окладов работников, действующих с 1 января 2022 года.</w:t>
      </w:r>
    </w:p>
    <w:p w:rsidR="00267F27" w:rsidRPr="0047032A" w:rsidP="0047032A">
      <w:pPr>
        <w:spacing w:after="0" w:line="240" w:lineRule="auto"/>
        <w:ind w:firstLine="567"/>
        <w:jc w:val="both"/>
        <w:rPr>
          <w:b/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2.</w:t>
      </w:r>
      <w:r w:rsidRPr="0047032A" w:rsidR="008116F6">
        <w:rPr>
          <w:rFonts w:eastAsiaTheme="minorEastAsia"/>
          <w:b/>
          <w:spacing w:val="-6"/>
          <w:sz w:val="28"/>
          <w:lang w:val="ru-RU" w:eastAsia="ru-RU" w:bidi="ar-SA"/>
        </w:rPr>
        <w:t xml:space="preserve">«Положение о порядке и условиях </w:t>
      </w:r>
      <w:r w:rsidRPr="0047032A" w:rsidR="00A4723D">
        <w:rPr>
          <w:rFonts w:eastAsiaTheme="minorEastAsia"/>
          <w:b/>
          <w:spacing w:val="-6"/>
          <w:sz w:val="28"/>
          <w:lang w:val="ru-RU" w:eastAsia="ru-RU" w:bidi="ar-SA"/>
        </w:rPr>
        <w:t>предоставлениях дополнительн</w:t>
      </w:r>
      <w:r w:rsidRPr="0047032A" w:rsidR="00331503">
        <w:rPr>
          <w:rFonts w:eastAsiaTheme="minorEastAsia"/>
          <w:b/>
          <w:spacing w:val="-6"/>
          <w:sz w:val="28"/>
          <w:lang w:val="ru-RU" w:eastAsia="ru-RU" w:bidi="ar-SA"/>
        </w:rPr>
        <w:t xml:space="preserve">ых отпусков работникам Советского </w:t>
      </w:r>
      <w:r w:rsidRPr="0047032A" w:rsidR="00A4723D">
        <w:rPr>
          <w:rFonts w:eastAsiaTheme="minorEastAsia"/>
          <w:b/>
          <w:spacing w:val="-6"/>
          <w:sz w:val="28"/>
          <w:lang w:val="ru-RU" w:eastAsia="ru-RU" w:bidi="ar-SA"/>
        </w:rPr>
        <w:t>района г.Казани</w:t>
      </w:r>
      <w:r w:rsidRPr="0047032A" w:rsidR="0060402F">
        <w:rPr>
          <w:rFonts w:eastAsiaTheme="minorEastAsia"/>
          <w:b/>
          <w:spacing w:val="-6"/>
          <w:sz w:val="28"/>
          <w:lang w:val="ru-RU" w:eastAsia="ru-RU" w:bidi="ar-SA"/>
        </w:rPr>
        <w:t>»</w:t>
      </w:r>
    </w:p>
    <w:p w:rsidR="00012BDA" w:rsidRPr="0047032A" w:rsidP="0047032A">
      <w:pPr>
        <w:spacing w:after="0" w:line="240" w:lineRule="auto"/>
        <w:ind w:firstLine="567"/>
        <w:jc w:val="both"/>
        <w:rPr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 xml:space="preserve">Глава </w:t>
      </w:r>
      <w:r w:rsidRPr="0047032A" w:rsidR="00A57666">
        <w:rPr>
          <w:rFonts w:eastAsiaTheme="minorEastAsia"/>
          <w:b/>
          <w:spacing w:val="-6"/>
          <w:sz w:val="28"/>
          <w:lang w:val="en-US" w:eastAsia="ru-RU" w:bidi="ar-SA"/>
        </w:rPr>
        <w:t>V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 xml:space="preserve">. </w:t>
      </w:r>
      <w:r w:rsidRPr="0047032A" w:rsidR="00022087">
        <w:rPr>
          <w:rFonts w:eastAsiaTheme="minorEastAsia"/>
          <w:b/>
          <w:spacing w:val="-6"/>
          <w:sz w:val="28"/>
          <w:lang w:val="ru-RU" w:eastAsia="ru-RU" w:bidi="ar-SA"/>
        </w:rPr>
        <w:t>«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Порядок предоставления дополнительных оплачиваемых отпусков в целях социальной защиты работников</w:t>
      </w:r>
      <w:r w:rsidRPr="0047032A" w:rsidR="00022087">
        <w:rPr>
          <w:rFonts w:eastAsiaTheme="minorEastAsia"/>
          <w:b/>
          <w:spacing w:val="-6"/>
          <w:sz w:val="28"/>
          <w:lang w:val="ru-RU" w:eastAsia="ru-RU" w:bidi="ar-SA"/>
        </w:rPr>
        <w:t>»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.</w:t>
      </w:r>
    </w:p>
    <w:p w:rsidR="0060402F" w:rsidRPr="0047032A" w:rsidP="0047032A">
      <w:pPr>
        <w:spacing w:after="0" w:line="240" w:lineRule="auto"/>
        <w:ind w:firstLine="567"/>
        <w:jc w:val="both"/>
        <w:rPr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 xml:space="preserve">Включить пункт </w:t>
      </w:r>
      <w:r w:rsidRPr="0047032A" w:rsidR="00331503">
        <w:rPr>
          <w:rFonts w:eastAsiaTheme="minorEastAsia"/>
          <w:b/>
          <w:spacing w:val="-6"/>
          <w:sz w:val="28"/>
          <w:lang w:val="ru-RU" w:eastAsia="ru-RU" w:bidi="ar-SA"/>
        </w:rPr>
        <w:t xml:space="preserve">5.2.7. </w:t>
      </w:r>
      <w:r w:rsidRPr="0047032A" w:rsidR="00022087">
        <w:rPr>
          <w:rFonts w:eastAsiaTheme="minorEastAsia"/>
          <w:spacing w:val="-6"/>
          <w:sz w:val="28"/>
          <w:lang w:val="ru-RU" w:eastAsia="ru-RU" w:bidi="ar-SA"/>
        </w:rPr>
        <w:t>«</w:t>
      </w:r>
      <w:r w:rsidRPr="0047032A">
        <w:rPr>
          <w:rFonts w:eastAsiaTheme="minorEastAsia"/>
          <w:spacing w:val="-6"/>
          <w:sz w:val="28"/>
          <w:lang w:val="ru-RU" w:eastAsia="ru-RU" w:bidi="ar-SA"/>
        </w:rPr>
        <w:t xml:space="preserve">При предоставлении двух оплачиваемых дополнительных </w:t>
      </w:r>
      <w:r w:rsidRPr="0047032A" w:rsidR="00012BDA">
        <w:rPr>
          <w:rFonts w:eastAsiaTheme="minorEastAsia"/>
          <w:spacing w:val="-6"/>
          <w:sz w:val="28"/>
          <w:lang w:val="ru-RU" w:eastAsia="ru-RU" w:bidi="ar-SA"/>
        </w:rPr>
        <w:t xml:space="preserve"> рабочих</w:t>
      </w:r>
      <w:r w:rsidRPr="0047032A" w:rsidR="00331503">
        <w:rPr>
          <w:rFonts w:eastAsiaTheme="minorEastAsia"/>
          <w:spacing w:val="-6"/>
          <w:sz w:val="28"/>
          <w:lang w:val="ru-RU" w:eastAsia="ru-RU" w:bidi="ar-SA"/>
        </w:rPr>
        <w:t xml:space="preserve"> </w:t>
      </w:r>
      <w:r w:rsidRPr="0047032A">
        <w:rPr>
          <w:rFonts w:eastAsiaTheme="minorEastAsia"/>
          <w:spacing w:val="-6"/>
          <w:sz w:val="28"/>
          <w:lang w:val="ru-RU" w:eastAsia="ru-RU" w:bidi="ar-SA"/>
        </w:rPr>
        <w:t xml:space="preserve">дней отдыха работнику, проходящему 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вакцинацию против новой корон</w:t>
      </w:r>
      <w:r w:rsidRPr="0047032A" w:rsidR="0057251C">
        <w:rPr>
          <w:rFonts w:eastAsiaTheme="minorEastAsia"/>
          <w:b/>
          <w:spacing w:val="-6"/>
          <w:sz w:val="28"/>
          <w:lang w:val="ru-RU" w:eastAsia="ru-RU" w:bidi="ar-SA"/>
        </w:rPr>
        <w:t>а</w:t>
      </w: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вирусной инфекции</w:t>
      </w:r>
      <w:r w:rsidRPr="0047032A" w:rsidR="00064D9D">
        <w:rPr>
          <w:rFonts w:eastAsiaTheme="minorEastAsia"/>
          <w:b/>
          <w:spacing w:val="-6"/>
          <w:sz w:val="28"/>
          <w:lang w:val="ru-RU" w:eastAsia="ru-RU" w:bidi="ar-SA"/>
        </w:rPr>
        <w:t xml:space="preserve"> в особых условиях эпидобстановки</w:t>
      </w:r>
      <w:r w:rsidRPr="0047032A" w:rsidR="007B3C95">
        <w:rPr>
          <w:rFonts w:eastAsiaTheme="minorEastAsia"/>
          <w:spacing w:val="-6"/>
          <w:sz w:val="28"/>
          <w:lang w:val="ru-RU" w:eastAsia="ru-RU" w:bidi="ar-SA"/>
        </w:rPr>
        <w:t>,</w:t>
      </w:r>
      <w:r w:rsidRPr="0047032A">
        <w:rPr>
          <w:rFonts w:eastAsiaTheme="minorEastAsia"/>
          <w:spacing w:val="-6"/>
          <w:sz w:val="28"/>
          <w:lang w:val="ru-RU" w:eastAsia="ru-RU" w:bidi="ar-SA"/>
        </w:rPr>
        <w:t xml:space="preserve"> необходимо предоставление </w:t>
      </w:r>
      <w:r w:rsidRPr="0047032A" w:rsidR="00022087">
        <w:rPr>
          <w:rFonts w:eastAsiaTheme="minorEastAsia"/>
          <w:spacing w:val="-6"/>
          <w:sz w:val="28"/>
          <w:lang w:val="ru-RU" w:eastAsia="ru-RU" w:bidi="ar-SA"/>
        </w:rPr>
        <w:t xml:space="preserve">работника </w:t>
      </w:r>
      <w:r w:rsidRPr="0047032A" w:rsidR="007B3C95">
        <w:rPr>
          <w:rFonts w:eastAsiaTheme="minorEastAsia"/>
          <w:spacing w:val="-6"/>
          <w:sz w:val="28"/>
          <w:lang w:val="ru-RU" w:eastAsia="ru-RU" w:bidi="ar-SA"/>
        </w:rPr>
        <w:t>заявлени</w:t>
      </w:r>
      <w:r w:rsidRPr="0047032A" w:rsidR="00022087">
        <w:rPr>
          <w:rFonts w:eastAsiaTheme="minorEastAsia"/>
          <w:spacing w:val="-6"/>
          <w:sz w:val="28"/>
          <w:lang w:val="ru-RU" w:eastAsia="ru-RU" w:bidi="ar-SA"/>
        </w:rPr>
        <w:t xml:space="preserve">е </w:t>
      </w:r>
      <w:r w:rsidRPr="0047032A" w:rsidR="007B3C95">
        <w:rPr>
          <w:rFonts w:eastAsiaTheme="minorEastAsia"/>
          <w:spacing w:val="-6"/>
          <w:sz w:val="28"/>
          <w:lang w:val="ru-RU" w:eastAsia="ru-RU" w:bidi="ar-SA"/>
        </w:rPr>
        <w:t>об освобождения от работы не менее чем за 3 дня до даты вакцинации</w:t>
      </w:r>
      <w:r w:rsidRPr="0047032A" w:rsidR="00022087">
        <w:rPr>
          <w:rFonts w:eastAsiaTheme="minorEastAsia"/>
          <w:spacing w:val="-6"/>
          <w:sz w:val="28"/>
          <w:lang w:val="ru-RU" w:eastAsia="ru-RU" w:bidi="ar-SA"/>
        </w:rPr>
        <w:t>»</w:t>
      </w:r>
      <w:r w:rsidRPr="0047032A" w:rsidR="007B3C95">
        <w:rPr>
          <w:rFonts w:eastAsiaTheme="minorEastAsia"/>
          <w:spacing w:val="-6"/>
          <w:sz w:val="28"/>
          <w:lang w:val="ru-RU" w:eastAsia="ru-RU" w:bidi="ar-SA"/>
        </w:rPr>
        <w:t xml:space="preserve">. </w:t>
      </w:r>
      <w:r w:rsidRPr="0047032A" w:rsidR="00064D9D">
        <w:rPr>
          <w:rFonts w:eastAsiaTheme="minorEastAsia"/>
          <w:spacing w:val="-6"/>
          <w:sz w:val="28"/>
          <w:lang w:val="ru-RU" w:eastAsia="ru-RU" w:bidi="ar-SA"/>
        </w:rPr>
        <w:t>Предусмотреть</w:t>
      </w:r>
      <w:r w:rsidRPr="0047032A" w:rsidR="0002211E">
        <w:rPr>
          <w:rFonts w:eastAsiaTheme="minorEastAsia"/>
          <w:spacing w:val="-6"/>
          <w:sz w:val="28"/>
          <w:lang w:val="ru-RU" w:eastAsia="ru-RU" w:bidi="ar-SA"/>
        </w:rPr>
        <w:t xml:space="preserve"> первый </w:t>
      </w:r>
      <w:r w:rsidRPr="0047032A" w:rsidR="00064D9D">
        <w:rPr>
          <w:rFonts w:eastAsiaTheme="minorEastAsia"/>
          <w:spacing w:val="-6"/>
          <w:sz w:val="28"/>
          <w:lang w:val="ru-RU" w:eastAsia="ru-RU" w:bidi="ar-SA"/>
        </w:rPr>
        <w:t xml:space="preserve"> день отдыха</w:t>
      </w:r>
      <w:r w:rsidRPr="0047032A" w:rsidR="0002211E">
        <w:rPr>
          <w:rFonts w:eastAsiaTheme="minorEastAsia"/>
          <w:spacing w:val="-6"/>
          <w:sz w:val="28"/>
          <w:lang w:val="ru-RU" w:eastAsia="ru-RU" w:bidi="ar-SA"/>
        </w:rPr>
        <w:t xml:space="preserve"> -</w:t>
      </w:r>
      <w:r w:rsidRPr="0047032A" w:rsidR="00064D9D">
        <w:rPr>
          <w:rFonts w:eastAsiaTheme="minorEastAsia"/>
          <w:spacing w:val="-6"/>
          <w:sz w:val="28"/>
          <w:lang w:val="ru-RU" w:eastAsia="ru-RU" w:bidi="ar-SA"/>
        </w:rPr>
        <w:t xml:space="preserve"> в день вакцинации, </w:t>
      </w:r>
      <w:r w:rsidRPr="0047032A" w:rsidR="0002211E">
        <w:rPr>
          <w:rFonts w:eastAsiaTheme="minorEastAsia"/>
          <w:spacing w:val="-6"/>
          <w:sz w:val="28"/>
          <w:lang w:val="ru-RU" w:eastAsia="ru-RU" w:bidi="ar-SA"/>
        </w:rPr>
        <w:t xml:space="preserve">второй </w:t>
      </w:r>
      <w:r w:rsidRPr="0047032A" w:rsidR="00064D9D">
        <w:rPr>
          <w:rFonts w:eastAsiaTheme="minorEastAsia"/>
          <w:spacing w:val="-6"/>
          <w:sz w:val="28"/>
          <w:lang w:val="ru-RU" w:eastAsia="ru-RU" w:bidi="ar-SA"/>
        </w:rPr>
        <w:t xml:space="preserve">день – следующий за днем вакцинации. </w:t>
      </w:r>
    </w:p>
    <w:p w:rsidR="0002211E" w:rsidRPr="0047032A" w:rsidP="0047032A">
      <w:pPr>
        <w:spacing w:after="0" w:line="240" w:lineRule="auto"/>
        <w:ind w:firstLine="567"/>
        <w:jc w:val="both"/>
        <w:rPr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spacing w:val="-6"/>
          <w:sz w:val="28"/>
          <w:lang w:val="ru-RU" w:eastAsia="ru-RU" w:bidi="ar-SA"/>
        </w:rPr>
        <w:t>Присоединение к ежегодному отпуску работника</w:t>
      </w:r>
      <w:r w:rsidRPr="0047032A" w:rsidR="00C10D74">
        <w:rPr>
          <w:rFonts w:eastAsiaTheme="minorEastAsia"/>
          <w:spacing w:val="-6"/>
          <w:sz w:val="28"/>
          <w:lang w:val="ru-RU" w:eastAsia="ru-RU" w:bidi="ar-SA"/>
        </w:rPr>
        <w:t>, проходящему вакцинацию против новой корон</w:t>
      </w:r>
      <w:r w:rsidRPr="0047032A" w:rsidR="0057251C">
        <w:rPr>
          <w:rFonts w:eastAsiaTheme="minorEastAsia"/>
          <w:spacing w:val="-6"/>
          <w:sz w:val="28"/>
          <w:lang w:val="ru-RU" w:eastAsia="ru-RU" w:bidi="ar-SA"/>
        </w:rPr>
        <w:t>а</w:t>
      </w:r>
      <w:r w:rsidRPr="0047032A" w:rsidR="00C10D74">
        <w:rPr>
          <w:rFonts w:eastAsiaTheme="minorEastAsia"/>
          <w:spacing w:val="-6"/>
          <w:sz w:val="28"/>
          <w:lang w:val="ru-RU" w:eastAsia="ru-RU" w:bidi="ar-SA"/>
        </w:rPr>
        <w:t>вирусной</w:t>
      </w:r>
      <w:bookmarkStart w:id="0" w:name="_GoBack"/>
      <w:bookmarkEnd w:id="0"/>
      <w:r w:rsidRPr="0047032A" w:rsidR="00331503">
        <w:rPr>
          <w:rFonts w:eastAsiaTheme="minorEastAsia"/>
          <w:spacing w:val="-6"/>
          <w:sz w:val="28"/>
          <w:lang w:val="ru-RU" w:eastAsia="ru-RU" w:bidi="ar-SA"/>
        </w:rPr>
        <w:t xml:space="preserve"> </w:t>
      </w:r>
      <w:r w:rsidRPr="0047032A" w:rsidR="00C10D74">
        <w:rPr>
          <w:rFonts w:eastAsiaTheme="minorEastAsia"/>
          <w:spacing w:val="-6"/>
          <w:sz w:val="28"/>
          <w:lang w:val="ru-RU" w:eastAsia="ru-RU" w:bidi="ar-SA"/>
        </w:rPr>
        <w:t>инфекции в особых условиях эпидобстановки,</w:t>
      </w:r>
      <w:r w:rsidRPr="0047032A">
        <w:rPr>
          <w:rFonts w:eastAsiaTheme="minorEastAsia"/>
          <w:spacing w:val="-6"/>
          <w:sz w:val="28"/>
          <w:lang w:val="ru-RU" w:eastAsia="ru-RU" w:bidi="ar-SA"/>
        </w:rPr>
        <w:t xml:space="preserve">  двух оплачиваемых дополнительных  рабочих дней </w:t>
      </w:r>
      <w:r w:rsidRPr="0047032A" w:rsidR="00C10D74">
        <w:rPr>
          <w:rFonts w:eastAsiaTheme="minorEastAsia"/>
          <w:spacing w:val="-6"/>
          <w:sz w:val="28"/>
          <w:lang w:val="ru-RU" w:eastAsia="ru-RU" w:bidi="ar-SA"/>
        </w:rPr>
        <w:t xml:space="preserve"> не допускается.</w:t>
      </w:r>
    </w:p>
    <w:p w:rsidR="00C10D74" w:rsidRPr="0047032A" w:rsidP="0047032A">
      <w:pPr>
        <w:spacing w:after="0" w:line="240" w:lineRule="auto"/>
        <w:ind w:firstLine="567"/>
        <w:rPr>
          <w:b/>
          <w:spacing w:val="-6"/>
          <w:sz w:val="28"/>
          <w:lang w:val="ru-RU" w:eastAsia="ru-RU" w:bidi="ar-SA"/>
        </w:rPr>
      </w:pPr>
    </w:p>
    <w:p w:rsidR="00077CAA" w:rsidRPr="0047032A" w:rsidP="0047032A">
      <w:pPr>
        <w:spacing w:after="0" w:line="240" w:lineRule="auto"/>
        <w:ind w:firstLine="567"/>
        <w:rPr>
          <w:b/>
          <w:spacing w:val="-6"/>
          <w:sz w:val="28"/>
          <w:lang w:val="ru-RU" w:eastAsia="ru-RU" w:bidi="ar-SA"/>
        </w:rPr>
      </w:pPr>
    </w:p>
    <w:p w:rsidR="00131040" w:rsidRPr="0047032A" w:rsidP="0047032A">
      <w:pPr>
        <w:spacing w:after="0" w:line="240" w:lineRule="auto"/>
        <w:ind w:firstLine="567"/>
        <w:rPr>
          <w:b/>
          <w:spacing w:val="-6"/>
          <w:sz w:val="28"/>
          <w:lang w:val="ru-RU" w:eastAsia="ru-RU" w:bidi="ar-SA"/>
        </w:rPr>
      </w:pPr>
      <w:r w:rsidRPr="0047032A">
        <w:rPr>
          <w:rFonts w:eastAsiaTheme="minorEastAsia"/>
          <w:b/>
          <w:spacing w:val="-6"/>
          <w:sz w:val="28"/>
          <w:lang w:val="ru-RU" w:eastAsia="ru-RU" w:bidi="ar-SA"/>
        </w:rPr>
        <w:t>Заведующий МБДОУ «Детский сад №178»</w:t>
      </w:r>
      <w:r w:rsidRPr="0047032A" w:rsidR="00D0227E">
        <w:rPr>
          <w:rFonts w:eastAsiaTheme="minorEastAsia"/>
          <w:b/>
          <w:spacing w:val="-6"/>
          <w:sz w:val="28"/>
          <w:lang w:val="ru-RU" w:eastAsia="ru-RU" w:bidi="ar-SA"/>
        </w:rPr>
        <w:t xml:space="preserve"> _____</w:t>
      </w:r>
      <w:r w:rsidRPr="0047032A" w:rsidR="00A036A2">
        <w:rPr>
          <w:rFonts w:eastAsiaTheme="minorEastAsia"/>
          <w:b/>
          <w:spacing w:val="-6"/>
          <w:sz w:val="28"/>
          <w:lang w:val="ru-RU" w:eastAsia="ru-RU" w:bidi="ar-SA"/>
        </w:rPr>
        <w:t>___________</w:t>
      </w:r>
      <w:r w:rsidRPr="0047032A" w:rsidR="00D0227E">
        <w:rPr>
          <w:rFonts w:eastAsiaTheme="minorEastAsia"/>
          <w:b/>
          <w:spacing w:val="-6"/>
          <w:sz w:val="28"/>
          <w:lang w:val="ru-RU" w:eastAsia="ru-RU" w:bidi="ar-SA"/>
        </w:rPr>
        <w:t xml:space="preserve">___________ </w:t>
      </w:r>
    </w:p>
    <w:p w:rsidR="00131040" w:rsidRPr="0047032A" w:rsidP="00A036A2">
      <w:pPr>
        <w:spacing w:after="0" w:line="240" w:lineRule="auto"/>
        <w:ind w:firstLine="4962"/>
        <w:jc w:val="center"/>
        <w:rPr>
          <w:i/>
          <w:spacing w:val="-6"/>
          <w:lang w:val="ru-RU" w:eastAsia="ru-RU" w:bidi="ar-SA"/>
        </w:rPr>
      </w:pPr>
      <w:r w:rsidRPr="0047032A">
        <w:rPr>
          <w:rFonts w:eastAsiaTheme="minorEastAsia"/>
          <w:i/>
          <w:spacing w:val="-6"/>
          <w:lang w:val="ru-RU" w:eastAsia="ru-RU" w:bidi="ar-SA"/>
        </w:rPr>
        <w:t>(подпись, расшифровка подписи)</w:t>
      </w:r>
    </w:p>
    <w:p w:rsidR="00131040" w:rsidRPr="0047032A" w:rsidP="0047032A">
      <w:pPr>
        <w:spacing w:after="0" w:line="240" w:lineRule="auto"/>
        <w:rPr>
          <w:i/>
          <w:spacing w:val="-6"/>
          <w:sz w:val="28"/>
          <w:lang w:val="ru-RU" w:eastAsia="ru-RU" w:bidi="ar-SA"/>
        </w:rPr>
      </w:pPr>
    </w:p>
    <w:p w:rsidR="00131040" w:rsidRPr="0047032A" w:rsidP="00A51306">
      <w:pPr>
        <w:spacing w:after="0" w:line="240" w:lineRule="auto"/>
        <w:ind w:firstLine="567"/>
        <w:rPr>
          <w:i/>
          <w:spacing w:val="-6"/>
          <w:sz w:val="28"/>
          <w:lang w:val="ru-RU" w:eastAsia="ru-RU" w:bidi="ar-SA"/>
        </w:rPr>
      </w:pPr>
    </w:p>
    <w:p w:rsidR="00131040" w:rsidRPr="0047032A" w:rsidP="00A51306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b/>
          <w:sz w:val="28"/>
          <w:lang w:val="ru-RU" w:eastAsia="ru-RU" w:bidi="ar-SA"/>
        </w:rPr>
        <w:t>Председатель профсоюзного комитета</w:t>
      </w:r>
      <w:r w:rsidR="0047032A">
        <w:rPr>
          <w:rFonts w:eastAsiaTheme="minorEastAsia"/>
          <w:b/>
          <w:sz w:val="28"/>
          <w:lang w:val="ru-RU" w:eastAsia="ru-RU" w:bidi="ar-SA"/>
        </w:rPr>
        <w:t xml:space="preserve">    </w:t>
      </w:r>
      <w:r w:rsidRPr="0047032A">
        <w:rPr>
          <w:rFonts w:eastAsiaTheme="minorEastAsia"/>
          <w:b/>
          <w:sz w:val="28"/>
          <w:lang w:val="ru-RU" w:eastAsia="ru-RU" w:bidi="ar-SA"/>
        </w:rPr>
        <w:t>_______</w:t>
      </w:r>
      <w:r w:rsidRPr="0047032A" w:rsidR="00A036A2">
        <w:rPr>
          <w:rFonts w:eastAsiaTheme="minorEastAsia"/>
          <w:b/>
          <w:sz w:val="28"/>
          <w:lang w:val="ru-RU" w:eastAsia="ru-RU" w:bidi="ar-SA"/>
        </w:rPr>
        <w:t>___________________</w:t>
      </w:r>
      <w:r w:rsidRPr="0047032A">
        <w:rPr>
          <w:rFonts w:eastAsiaTheme="minorEastAsia"/>
          <w:b/>
          <w:sz w:val="28"/>
          <w:lang w:val="ru-RU" w:eastAsia="ru-RU" w:bidi="ar-SA"/>
        </w:rPr>
        <w:t>_</w:t>
      </w:r>
    </w:p>
    <w:p w:rsidR="00131040" w:rsidRPr="0047032A" w:rsidP="00A036A2">
      <w:pPr>
        <w:spacing w:after="0" w:line="240" w:lineRule="auto"/>
        <w:ind w:firstLine="4111"/>
        <w:jc w:val="center"/>
        <w:rPr>
          <w:i/>
          <w:lang w:val="ru-RU" w:eastAsia="ru-RU" w:bidi="ar-SA"/>
        </w:rPr>
      </w:pPr>
      <w:r>
        <w:rPr>
          <w:rFonts w:eastAsiaTheme="minorEastAsia"/>
          <w:i/>
          <w:lang w:val="ru-RU" w:eastAsia="ru-RU" w:bidi="ar-SA"/>
        </w:rPr>
        <w:t xml:space="preserve">           </w:t>
      </w:r>
      <w:r w:rsidRPr="0047032A">
        <w:rPr>
          <w:rFonts w:eastAsiaTheme="minorEastAsia"/>
          <w:i/>
          <w:lang w:val="ru-RU" w:eastAsia="ru-RU" w:bidi="ar-SA"/>
        </w:rPr>
        <w:t>(подпись, расшифровка подписи)</w:t>
      </w:r>
    </w:p>
    <w:p w:rsidR="00131040" w:rsidRPr="0047032A" w:rsidP="00A51306">
      <w:pPr>
        <w:spacing w:after="0" w:line="240" w:lineRule="auto"/>
        <w:ind w:firstLine="567"/>
        <w:jc w:val="both"/>
        <w:rPr>
          <w:i/>
          <w:sz w:val="28"/>
          <w:lang w:val="ru-RU" w:eastAsia="ru-RU" w:bidi="ar-SA"/>
        </w:rPr>
      </w:pPr>
    </w:p>
    <w:p w:rsidR="00D412EC" w:rsidRPr="0047032A" w:rsidP="00A51306">
      <w:pPr>
        <w:spacing w:after="0" w:line="240" w:lineRule="auto"/>
        <w:ind w:firstLine="567"/>
        <w:jc w:val="both"/>
        <w:rPr>
          <w:i/>
          <w:sz w:val="28"/>
          <w:lang w:val="ru-RU" w:eastAsia="ru-RU" w:bidi="ar-SA"/>
        </w:rPr>
      </w:pPr>
    </w:p>
    <w:p w:rsidR="002F73E0" w:rsidRPr="0047032A" w:rsidP="00A51306">
      <w:pPr>
        <w:spacing w:after="0" w:line="240" w:lineRule="auto"/>
        <w:ind w:firstLine="567"/>
        <w:jc w:val="both"/>
        <w:rPr>
          <w:b/>
          <w:sz w:val="28"/>
          <w:lang w:val="ru-RU" w:eastAsia="ru-RU" w:bidi="ar-SA"/>
        </w:rPr>
      </w:pPr>
      <w:r w:rsidRPr="0047032A">
        <w:rPr>
          <w:rFonts w:eastAsiaTheme="minorEastAsia"/>
          <w:sz w:val="28"/>
          <w:lang w:val="ru-RU" w:eastAsia="ru-RU" w:bidi="ar-SA"/>
        </w:rPr>
        <w:t>Дата:_____________________</w:t>
      </w:r>
    </w:p>
    <w:sectPr w:rsidSect="0047032A">
      <w:footerReference w:type="default" r:id="rId6"/>
      <w:footerReference w:type="firs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777289"/>
      <w:docPartObj>
        <w:docPartGallery w:val="Page Numbers (Bottom of Page)"/>
        <w:docPartUnique/>
      </w:docPartObj>
    </w:sdtPr>
    <w:sdtContent>
      <w:p w:rsidR="004703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E09">
          <w:rPr>
            <w:noProof/>
          </w:rPr>
          <w:t>2</w:t>
        </w:r>
        <w:r w:rsidR="00B02E09">
          <w:rPr>
            <w:noProof/>
          </w:rPr>
          <w:fldChar w:fldCharType="end"/>
        </w:r>
      </w:p>
    </w:sdtContent>
  </w:sdt>
  <w:p w:rsidR="004703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32A">
    <w:pPr>
      <w:pStyle w:val="Footer"/>
    </w:pPr>
  </w:p>
  <w:p w:rsidR="0047032A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12BDA"/>
    <w:rsid w:val="00014D69"/>
    <w:rsid w:val="00022087"/>
    <w:rsid w:val="0002211E"/>
    <w:rsid w:val="00026D5A"/>
    <w:rsid w:val="00064D9D"/>
    <w:rsid w:val="00077CAA"/>
    <w:rsid w:val="00131040"/>
    <w:rsid w:val="001352CC"/>
    <w:rsid w:val="00144235"/>
    <w:rsid w:val="00173B04"/>
    <w:rsid w:val="00180F0C"/>
    <w:rsid w:val="001D0DFB"/>
    <w:rsid w:val="001E7B27"/>
    <w:rsid w:val="00247C6B"/>
    <w:rsid w:val="00267F27"/>
    <w:rsid w:val="002C3A27"/>
    <w:rsid w:val="002D325F"/>
    <w:rsid w:val="002E6A08"/>
    <w:rsid w:val="002F2791"/>
    <w:rsid w:val="002F73E0"/>
    <w:rsid w:val="00331503"/>
    <w:rsid w:val="003B4140"/>
    <w:rsid w:val="003B5DE4"/>
    <w:rsid w:val="00425FBE"/>
    <w:rsid w:val="0046011E"/>
    <w:rsid w:val="0047032A"/>
    <w:rsid w:val="00476F39"/>
    <w:rsid w:val="004F07C4"/>
    <w:rsid w:val="00520B11"/>
    <w:rsid w:val="00540D3F"/>
    <w:rsid w:val="0057251C"/>
    <w:rsid w:val="005B1257"/>
    <w:rsid w:val="0060402F"/>
    <w:rsid w:val="00632B37"/>
    <w:rsid w:val="006516A7"/>
    <w:rsid w:val="00653D79"/>
    <w:rsid w:val="00666754"/>
    <w:rsid w:val="006B13D0"/>
    <w:rsid w:val="006C4CE1"/>
    <w:rsid w:val="006F11FF"/>
    <w:rsid w:val="007B3C95"/>
    <w:rsid w:val="007E06EA"/>
    <w:rsid w:val="008116F6"/>
    <w:rsid w:val="00847FF5"/>
    <w:rsid w:val="008575C9"/>
    <w:rsid w:val="0087152D"/>
    <w:rsid w:val="00932C28"/>
    <w:rsid w:val="00945F5C"/>
    <w:rsid w:val="0098559D"/>
    <w:rsid w:val="009B4D1D"/>
    <w:rsid w:val="00A036A2"/>
    <w:rsid w:val="00A4723D"/>
    <w:rsid w:val="00A51306"/>
    <w:rsid w:val="00A57666"/>
    <w:rsid w:val="00A6041A"/>
    <w:rsid w:val="00AB7216"/>
    <w:rsid w:val="00B02E09"/>
    <w:rsid w:val="00B24AF0"/>
    <w:rsid w:val="00B533B4"/>
    <w:rsid w:val="00C10D74"/>
    <w:rsid w:val="00C364D5"/>
    <w:rsid w:val="00C41D41"/>
    <w:rsid w:val="00D0227E"/>
    <w:rsid w:val="00D412EC"/>
    <w:rsid w:val="00D73FF1"/>
    <w:rsid w:val="00E3334C"/>
    <w:rsid w:val="00E50BD8"/>
    <w:rsid w:val="00E84FCF"/>
    <w:rsid w:val="00E87057"/>
    <w:rsid w:val="00ED75AD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1"/>
    <w:uiPriority w:val="99"/>
    <w:qFormat/>
    <w:rsid w:val="002F73E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  <w:lang w:val="ru-RU" w:eastAsia="ru-RU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"/>
    <w:uiPriority w:val="99"/>
    <w:unhideWhenUsed/>
    <w:rsid w:val="0047032A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47032A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table" w:styleId="TableGrid">
    <w:name w:val="Table Grid"/>
    <w:basedOn w:val="TableNormal"/>
    <w:uiPriority w:val="59"/>
    <w:rsid w:val="00847FF5"/>
    <w:rPr>
      <w:rFonts w:asciiTheme="minorHAnsi" w:eastAsiaTheme="minorEastAsia" w:hAnsiTheme="minorHAnsi" w:cstheme="minorBidi"/>
      <w:sz w:val="22"/>
      <w:szCs w:val="22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1 Знак"/>
    <w:basedOn w:val="DefaultParagraphFont"/>
    <w:link w:val="Heading1"/>
    <w:uiPriority w:val="99"/>
    <w:rsid w:val="002F73E0"/>
    <w:rPr>
      <w:rFonts w:ascii="Arial" w:hAnsi="Arial" w:cs="Arial"/>
      <w:b/>
      <w:bCs/>
      <w:color w:val="26282F"/>
      <w:sz w:val="26"/>
      <w:szCs w:val="26"/>
      <w:lang w:val="ru-RU" w:eastAsia="ru-RU" w:bidi="ar-SA"/>
    </w:rPr>
  </w:style>
  <w:style w:type="character" w:styleId="Hyperlink">
    <w:name w:val="Hyperlink"/>
    <w:basedOn w:val="DefaultParagraphFont"/>
    <w:uiPriority w:val="99"/>
    <w:semiHidden/>
    <w:unhideWhenUsed/>
    <w:rsid w:val="00AB72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www.consultant.ru/document/cons_doc_LAW_407362/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